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EE7" w:rsidRPr="00DB1EE7" w:rsidRDefault="00DB1EE7" w:rsidP="00DB1EE7">
      <w:pPr>
        <w:spacing w:line="360" w:lineRule="auto"/>
        <w:jc w:val="center"/>
        <w:rPr>
          <w:rFonts w:cs="Times New Roman"/>
          <w:b/>
          <w:color w:val="000000"/>
        </w:rPr>
      </w:pPr>
      <w:r w:rsidRPr="00DB1EE7">
        <w:rPr>
          <w:rFonts w:cs="Times New Roman"/>
          <w:b/>
          <w:color w:val="000000"/>
        </w:rPr>
        <w:t>Umowa</w:t>
      </w:r>
    </w:p>
    <w:p w:rsidR="00DB1EE7" w:rsidRPr="00DB1EE7" w:rsidRDefault="00DB1EE7" w:rsidP="00DB1EE7">
      <w:pPr>
        <w:spacing w:line="360" w:lineRule="auto"/>
        <w:jc w:val="center"/>
        <w:rPr>
          <w:rFonts w:cs="Times New Roman"/>
          <w:b/>
          <w:color w:val="000000"/>
        </w:rPr>
      </w:pPr>
      <w:r w:rsidRPr="00DB1EE7">
        <w:rPr>
          <w:rFonts w:cs="Times New Roman"/>
          <w:b/>
          <w:color w:val="000000"/>
        </w:rPr>
        <w:t xml:space="preserve"> o świadczenie usług telekomunikacyjnych </w:t>
      </w:r>
    </w:p>
    <w:p w:rsidR="00DB1EE7" w:rsidRPr="00DB1EE7" w:rsidRDefault="00DB1EE7" w:rsidP="00DB1EE7">
      <w:pPr>
        <w:spacing w:line="360" w:lineRule="auto"/>
        <w:jc w:val="center"/>
        <w:rPr>
          <w:rFonts w:cs="Times New Roman"/>
          <w:b/>
          <w:color w:val="000000"/>
        </w:rPr>
      </w:pPr>
      <w:r w:rsidRPr="00DB1EE7">
        <w:rPr>
          <w:rFonts w:cs="Times New Roman"/>
          <w:b/>
          <w:color w:val="000000"/>
        </w:rPr>
        <w:t>w zakresie szerokopasmowego dostępu do Internetu</w:t>
      </w:r>
    </w:p>
    <w:p w:rsidR="00DB1EE7" w:rsidRPr="00DB1EE7" w:rsidRDefault="00DB1EE7" w:rsidP="00DB1EE7">
      <w:pPr>
        <w:spacing w:line="360" w:lineRule="auto"/>
        <w:jc w:val="center"/>
        <w:rPr>
          <w:rFonts w:cs="Times New Roman"/>
          <w:b/>
          <w:color w:val="000000"/>
        </w:rPr>
      </w:pPr>
      <w:r w:rsidRPr="00DB1EE7">
        <w:rPr>
          <w:rFonts w:cs="Times New Roman"/>
          <w:b/>
          <w:color w:val="000000"/>
        </w:rPr>
        <w:t>przy wykorzystaniu sieci optycznej (FIBER OPTIC)</w:t>
      </w:r>
    </w:p>
    <w:p w:rsidR="00DB1EE7" w:rsidRPr="00DB1EE7" w:rsidRDefault="00DB1EE7" w:rsidP="00DB1EE7">
      <w:pPr>
        <w:spacing w:line="360" w:lineRule="auto"/>
        <w:jc w:val="center"/>
        <w:rPr>
          <w:rFonts w:cs="Times New Roman"/>
          <w:b/>
          <w:color w:val="000000"/>
        </w:rPr>
      </w:pPr>
    </w:p>
    <w:p w:rsidR="00DB1EE7" w:rsidRPr="00DB1EE7" w:rsidRDefault="00DB1EE7" w:rsidP="00DB1EE7">
      <w:pPr>
        <w:jc w:val="both"/>
        <w:rPr>
          <w:rFonts w:cs="Times New Roman"/>
        </w:rPr>
      </w:pPr>
      <w:r w:rsidRPr="00DB1EE7">
        <w:rPr>
          <w:rFonts w:cs="Times New Roman"/>
        </w:rPr>
        <w:t>zawarta na podstawie art. 4 ust. 8  ustawy z dnia 29 stycznia 2004 r. – Prawo zamówień publicznych.</w:t>
      </w:r>
    </w:p>
    <w:p w:rsidR="00DB1EE7" w:rsidRPr="00DB1EE7" w:rsidRDefault="00DB1EE7" w:rsidP="00DB1EE7">
      <w:pPr>
        <w:rPr>
          <w:rFonts w:cs="Times New Roman"/>
        </w:rPr>
      </w:pPr>
      <w:r w:rsidRPr="00DB1EE7">
        <w:rPr>
          <w:rFonts w:cs="Times New Roman"/>
        </w:rPr>
        <w:t>Umowa zawarta w dniu ………………………… 2017 r. w Złotowie pomiędzy:</w:t>
      </w:r>
    </w:p>
    <w:p w:rsidR="00DB1EE7" w:rsidRPr="00DB1EE7" w:rsidRDefault="00DB1EE7" w:rsidP="00DB1EE7">
      <w:pPr>
        <w:rPr>
          <w:rFonts w:cs="Times New Roman"/>
          <w:b/>
          <w:bCs/>
        </w:rPr>
      </w:pPr>
      <w:r w:rsidRPr="00DB1EE7">
        <w:rPr>
          <w:rFonts w:cs="Times New Roman"/>
          <w:b/>
          <w:bCs/>
        </w:rPr>
        <w:t>Gminą Złotów</w:t>
      </w:r>
    </w:p>
    <w:p w:rsidR="00DB1EE7" w:rsidRPr="00DB1EE7" w:rsidRDefault="00DB1EE7" w:rsidP="00DB1EE7">
      <w:pPr>
        <w:rPr>
          <w:rFonts w:cs="Times New Roman"/>
        </w:rPr>
      </w:pPr>
      <w:r w:rsidRPr="00DB1EE7">
        <w:rPr>
          <w:rFonts w:cs="Times New Roman"/>
        </w:rPr>
        <w:t>z siedzibą : ul. Leśna 7,  77-400 Złotów, NIP 767-16-10-628</w:t>
      </w:r>
    </w:p>
    <w:p w:rsidR="00DB1EE7" w:rsidRPr="00DB1EE7" w:rsidRDefault="00DB1EE7" w:rsidP="00DB1EE7">
      <w:pPr>
        <w:rPr>
          <w:rFonts w:cs="Times New Roman"/>
          <w:b/>
          <w:bCs/>
        </w:rPr>
      </w:pPr>
      <w:r w:rsidRPr="00DB1EE7">
        <w:rPr>
          <w:rFonts w:cs="Times New Roman"/>
        </w:rPr>
        <w:t xml:space="preserve">reprezentowaną przez: </w:t>
      </w:r>
      <w:r w:rsidRPr="00DB1EE7">
        <w:rPr>
          <w:rFonts w:cs="Times New Roman"/>
          <w:b/>
          <w:bCs/>
        </w:rPr>
        <w:t>Wójta Gminy – Piotra Lacha</w:t>
      </w:r>
    </w:p>
    <w:p w:rsidR="00DB1EE7" w:rsidRPr="00DB1EE7" w:rsidRDefault="00DB1EE7" w:rsidP="00DB1EE7">
      <w:pPr>
        <w:rPr>
          <w:rFonts w:cs="Times New Roman"/>
          <w:b/>
          <w:bCs/>
        </w:rPr>
      </w:pPr>
      <w:r w:rsidRPr="00DB1EE7">
        <w:rPr>
          <w:rFonts w:cs="Times New Roman"/>
        </w:rPr>
        <w:t xml:space="preserve">przy kontrasygnacie Skarbnika Gminy – </w:t>
      </w:r>
      <w:r w:rsidRPr="00DB1EE7">
        <w:rPr>
          <w:rFonts w:cs="Times New Roman"/>
          <w:b/>
          <w:bCs/>
        </w:rPr>
        <w:t xml:space="preserve">Emilią </w:t>
      </w:r>
      <w:proofErr w:type="spellStart"/>
      <w:r w:rsidRPr="00DB1EE7">
        <w:rPr>
          <w:rFonts w:cs="Times New Roman"/>
          <w:b/>
          <w:bCs/>
        </w:rPr>
        <w:t>Konopińską-Nochowicz</w:t>
      </w:r>
      <w:proofErr w:type="spellEnd"/>
      <w:r w:rsidRPr="00DB1EE7">
        <w:rPr>
          <w:rFonts w:cs="Times New Roman"/>
        </w:rPr>
        <w:t xml:space="preserve"> </w:t>
      </w:r>
    </w:p>
    <w:p w:rsidR="00DB1EE7" w:rsidRPr="00DB1EE7" w:rsidRDefault="00DB1EE7" w:rsidP="00DB1EE7">
      <w:pPr>
        <w:spacing w:line="360" w:lineRule="auto"/>
        <w:rPr>
          <w:rFonts w:cs="Times New Roman"/>
        </w:rPr>
      </w:pPr>
      <w:r w:rsidRPr="00DB1EE7">
        <w:rPr>
          <w:rFonts w:cs="Times New Roman"/>
        </w:rPr>
        <w:t xml:space="preserve">zwaną w dalszej części umowy </w:t>
      </w:r>
      <w:r w:rsidRPr="00DB1EE7">
        <w:rPr>
          <w:rFonts w:cs="Times New Roman"/>
          <w:b/>
          <w:i/>
        </w:rPr>
        <w:t>„Abonentem”</w:t>
      </w:r>
    </w:p>
    <w:p w:rsidR="00DB1EE7" w:rsidRPr="00DB1EE7" w:rsidRDefault="00DB1EE7" w:rsidP="00DB1EE7">
      <w:pPr>
        <w:spacing w:line="360" w:lineRule="auto"/>
        <w:rPr>
          <w:rFonts w:cs="Times New Roman"/>
        </w:rPr>
      </w:pPr>
      <w:r w:rsidRPr="00DB1EE7">
        <w:rPr>
          <w:rFonts w:cs="Times New Roman"/>
        </w:rPr>
        <w:t>a</w:t>
      </w:r>
    </w:p>
    <w:p w:rsidR="00DB1EE7" w:rsidRPr="007A7DF0" w:rsidRDefault="00DB1EE7" w:rsidP="00DB1EE7">
      <w:pPr>
        <w:spacing w:line="360" w:lineRule="auto"/>
        <w:ind w:right="72"/>
        <w:jc w:val="both"/>
        <w:rPr>
          <w:rFonts w:cs="Times New Roman"/>
        </w:rPr>
      </w:pPr>
      <w:r w:rsidRPr="007A7DF0">
        <w:rPr>
          <w:rFonts w:cs="Times New Roman"/>
          <w:b/>
        </w:rPr>
        <w:t xml:space="preserve">……………………………. </w:t>
      </w:r>
      <w:r w:rsidRPr="007A7DF0">
        <w:rPr>
          <w:rFonts w:cs="Times New Roman"/>
        </w:rPr>
        <w:t xml:space="preserve">z siedzibą w ……………….., kod pocztowy …………………., ul. ……………….., </w:t>
      </w:r>
      <w:r w:rsidRPr="007A7DF0">
        <w:rPr>
          <w:rFonts w:cs="Times New Roman"/>
          <w:color w:val="000000"/>
        </w:rPr>
        <w:t xml:space="preserve">wpisaną do Rejestru Przedsiębiorców Krajowego Rejestru Sądowego prowadzonego przez Sąd Rejonowy ………………………………….., ………….. Wydział Gospodarczy KRS, pod numerem KRS  ……………………, </w:t>
      </w:r>
      <w:r w:rsidRPr="007A7DF0">
        <w:rPr>
          <w:rFonts w:cs="Times New Roman"/>
        </w:rPr>
        <w:t>o kapitale zakładowym ………………………….</w:t>
      </w:r>
      <w:r w:rsidRPr="007A7DF0">
        <w:rPr>
          <w:rFonts w:cs="Times New Roman"/>
          <w:color w:val="000000"/>
        </w:rPr>
        <w:t xml:space="preserve"> posiadającą numer identyfikacji podatkowej (NIP): ……………………., REGON: </w:t>
      </w:r>
      <w:r w:rsidRPr="007A7DF0">
        <w:rPr>
          <w:rFonts w:cs="Times New Roman"/>
        </w:rPr>
        <w:t>……………………...</w:t>
      </w:r>
    </w:p>
    <w:p w:rsidR="00DB1EE7" w:rsidRPr="007A7DF0" w:rsidRDefault="00DB1EE7" w:rsidP="00DB1EE7">
      <w:pPr>
        <w:tabs>
          <w:tab w:val="left" w:pos="9000"/>
        </w:tabs>
        <w:spacing w:line="360" w:lineRule="auto"/>
        <w:ind w:right="72"/>
        <w:jc w:val="both"/>
        <w:rPr>
          <w:rFonts w:cs="Times New Roman"/>
        </w:rPr>
      </w:pPr>
      <w:r w:rsidRPr="007A7DF0">
        <w:rPr>
          <w:rFonts w:cs="Times New Roman"/>
        </w:rPr>
        <w:t>reprezentowaną przez:</w:t>
      </w:r>
    </w:p>
    <w:p w:rsidR="00DB1EE7" w:rsidRPr="007A7DF0" w:rsidRDefault="00DB1EE7" w:rsidP="00DB1EE7">
      <w:pPr>
        <w:spacing w:line="360" w:lineRule="auto"/>
        <w:ind w:left="-15" w:right="72"/>
        <w:jc w:val="both"/>
        <w:rPr>
          <w:rFonts w:cs="Times New Roman"/>
        </w:rPr>
      </w:pPr>
      <w:r w:rsidRPr="007A7DF0">
        <w:rPr>
          <w:rFonts w:cs="Times New Roman"/>
          <w:b/>
          <w:bCs/>
        </w:rPr>
        <w:t>……………………………….. - ……………………………..</w:t>
      </w:r>
    </w:p>
    <w:p w:rsidR="00DB1EE7" w:rsidRPr="007A7DF0" w:rsidRDefault="00DB1EE7" w:rsidP="00DB1EE7">
      <w:pPr>
        <w:spacing w:line="360" w:lineRule="auto"/>
        <w:ind w:right="72"/>
        <w:jc w:val="both"/>
        <w:rPr>
          <w:rFonts w:cs="Times New Roman"/>
        </w:rPr>
      </w:pPr>
      <w:r w:rsidRPr="007A7DF0">
        <w:rPr>
          <w:rFonts w:cs="Times New Roman"/>
        </w:rPr>
        <w:t>…………………………….-…………………………………….</w:t>
      </w:r>
    </w:p>
    <w:p w:rsidR="00DB1EE7" w:rsidRPr="00DB1EE7" w:rsidRDefault="00DB1EE7" w:rsidP="00DB1EE7">
      <w:pPr>
        <w:spacing w:line="360" w:lineRule="auto"/>
        <w:jc w:val="both"/>
        <w:rPr>
          <w:rFonts w:cs="Times New Roman"/>
        </w:rPr>
      </w:pPr>
      <w:r w:rsidRPr="00DB1EE7">
        <w:rPr>
          <w:rFonts w:cs="Times New Roman"/>
        </w:rPr>
        <w:t xml:space="preserve">zwaną w dalszej części umowy </w:t>
      </w:r>
      <w:r w:rsidRPr="00DB1EE7">
        <w:rPr>
          <w:rFonts w:cs="Times New Roman"/>
          <w:b/>
          <w:i/>
        </w:rPr>
        <w:t>„Dostawcą”</w:t>
      </w:r>
    </w:p>
    <w:p w:rsidR="00DB1EE7" w:rsidRPr="00DB1EE7" w:rsidRDefault="00DB1EE7" w:rsidP="00DB1EE7">
      <w:pPr>
        <w:spacing w:line="360" w:lineRule="auto"/>
        <w:rPr>
          <w:rFonts w:cs="Times New Roman"/>
        </w:rPr>
      </w:pPr>
    </w:p>
    <w:p w:rsidR="00DB1EE7" w:rsidRPr="00DB1EE7" w:rsidRDefault="00DB1EE7" w:rsidP="00DB1EE7">
      <w:pPr>
        <w:spacing w:line="360" w:lineRule="auto"/>
        <w:jc w:val="both"/>
        <w:rPr>
          <w:rFonts w:cs="Times New Roman"/>
        </w:rPr>
      </w:pPr>
      <w:r w:rsidRPr="00DB1EE7">
        <w:rPr>
          <w:rFonts w:cs="Times New Roman"/>
        </w:rPr>
        <w:t>Abonent oraz Dostawca w dalszej części umowy zwani są łącznie Stronami. Strony postanowiły zgodnie zawrzeć niniejszą umowę o następującej treści:</w:t>
      </w:r>
    </w:p>
    <w:p w:rsidR="00DB1EE7" w:rsidRPr="00DB1EE7" w:rsidRDefault="00DB1EE7" w:rsidP="00DB1EE7">
      <w:pPr>
        <w:spacing w:line="360" w:lineRule="auto"/>
        <w:rPr>
          <w:rFonts w:cs="Times New Roman"/>
        </w:rPr>
      </w:pPr>
    </w:p>
    <w:p w:rsidR="00DB1EE7" w:rsidRPr="00DB1EE7" w:rsidRDefault="00DB1EE7" w:rsidP="00DB1EE7">
      <w:pPr>
        <w:spacing w:line="360" w:lineRule="auto"/>
        <w:jc w:val="center"/>
        <w:rPr>
          <w:rFonts w:cs="Times New Roman"/>
          <w:b/>
        </w:rPr>
      </w:pPr>
      <w:r w:rsidRPr="00DB1EE7">
        <w:rPr>
          <w:rFonts w:cs="Times New Roman"/>
          <w:b/>
        </w:rPr>
        <w:t>§1</w:t>
      </w:r>
    </w:p>
    <w:p w:rsidR="00DB1EE7" w:rsidRPr="00DB1EE7" w:rsidRDefault="00DB1EE7" w:rsidP="00DB1EE7">
      <w:pPr>
        <w:spacing w:line="360" w:lineRule="auto"/>
        <w:jc w:val="center"/>
        <w:rPr>
          <w:rFonts w:cs="Times New Roman"/>
          <w:b/>
        </w:rPr>
      </w:pPr>
      <w:r w:rsidRPr="00DB1EE7">
        <w:rPr>
          <w:rFonts w:cs="Times New Roman"/>
          <w:b/>
        </w:rPr>
        <w:t>Przedmiot umowy</w:t>
      </w:r>
    </w:p>
    <w:p w:rsidR="00DB1EE7" w:rsidRPr="00DB1EE7" w:rsidRDefault="00DB1EE7" w:rsidP="00DB1EE7">
      <w:pPr>
        <w:pStyle w:val="Akapitzlist"/>
        <w:numPr>
          <w:ilvl w:val="0"/>
          <w:numId w:val="1"/>
        </w:numPr>
        <w:spacing w:line="360" w:lineRule="auto"/>
        <w:jc w:val="both"/>
        <w:rPr>
          <w:rFonts w:cs="Times New Roman"/>
          <w:color w:val="000000"/>
          <w:szCs w:val="24"/>
        </w:rPr>
      </w:pPr>
      <w:r w:rsidRPr="00DB1EE7">
        <w:rPr>
          <w:rFonts w:cs="Times New Roman"/>
          <w:color w:val="000000"/>
          <w:szCs w:val="24"/>
        </w:rPr>
        <w:t>Przedmiotem umowy jest odpłatne świadczenie przez Dostawcę  na rzecz Abonenta telekomunikacyjnej usługi stałego, szerokopasmowego dostępu do sieci Internet (zwanej dalej Usługą) za pośrednictwem sieci optycznej na warunkach określonych w niniejszej Umowie oraz w oparciu o Regulamin Świadczenia Usług Telekomunikacyjnych przez Dostawcę (zwanym dalej Regulaminem).</w:t>
      </w:r>
    </w:p>
    <w:p w:rsidR="00DB1EE7" w:rsidRPr="00DB1EE7" w:rsidRDefault="00DB1EE7" w:rsidP="00DB1EE7">
      <w:pPr>
        <w:pStyle w:val="Akapitzlist"/>
        <w:numPr>
          <w:ilvl w:val="0"/>
          <w:numId w:val="1"/>
        </w:numPr>
        <w:spacing w:line="360" w:lineRule="auto"/>
        <w:jc w:val="both"/>
        <w:rPr>
          <w:rFonts w:cs="Times New Roman"/>
          <w:color w:val="000000"/>
          <w:szCs w:val="24"/>
        </w:rPr>
      </w:pPr>
      <w:r w:rsidRPr="00DB1EE7">
        <w:rPr>
          <w:rFonts w:cs="Times New Roman"/>
          <w:color w:val="000000"/>
          <w:szCs w:val="24"/>
        </w:rPr>
        <w:t>Usługa, o której mowa w ust.1 świadczona będzie  zgodnie z poniższą specyfikacją:</w:t>
      </w:r>
    </w:p>
    <w:p w:rsidR="00DB1EE7" w:rsidRPr="00DB1EE7" w:rsidRDefault="00DB1EE7" w:rsidP="00DB1EE7">
      <w:pPr>
        <w:spacing w:line="360" w:lineRule="auto"/>
        <w:rPr>
          <w:rFonts w:cs="Times New Roman"/>
          <w:color w:val="000000"/>
        </w:rPr>
      </w:pPr>
    </w:p>
    <w:tbl>
      <w:tblPr>
        <w:tblW w:w="8925" w:type="dxa"/>
        <w:jc w:val="center"/>
        <w:tblInd w:w="704" w:type="dxa"/>
        <w:tblLayout w:type="fixed"/>
        <w:tblCellMar>
          <w:left w:w="10" w:type="dxa"/>
          <w:right w:w="10" w:type="dxa"/>
        </w:tblCellMar>
        <w:tblLook w:val="04A0"/>
      </w:tblPr>
      <w:tblGrid>
        <w:gridCol w:w="2551"/>
        <w:gridCol w:w="2833"/>
        <w:gridCol w:w="3541"/>
      </w:tblGrid>
      <w:tr w:rsidR="00DB1EE7" w:rsidRPr="00DB1EE7" w:rsidTr="00095596">
        <w:trPr>
          <w:trHeight w:val="891"/>
          <w:jc w:val="center"/>
        </w:trPr>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DB1EE7" w:rsidRPr="00DB1EE7" w:rsidRDefault="00DB1EE7" w:rsidP="00095596">
            <w:pPr>
              <w:pStyle w:val="Tekstpodstawowybb1"/>
              <w:snapToGrid w:val="0"/>
              <w:spacing w:after="0" w:line="360" w:lineRule="auto"/>
              <w:ind w:firstLine="0"/>
              <w:jc w:val="center"/>
              <w:rPr>
                <w:rFonts w:cs="Times New Roman"/>
                <w:b/>
              </w:rPr>
            </w:pPr>
            <w:r w:rsidRPr="00DB1EE7">
              <w:rPr>
                <w:rFonts w:cs="Times New Roman"/>
                <w:b/>
              </w:rPr>
              <w:t>Lokalizacja Usługi</w:t>
            </w: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DB1EE7" w:rsidRPr="00DB1EE7" w:rsidRDefault="00DB1EE7" w:rsidP="00095596">
            <w:pPr>
              <w:pStyle w:val="Tekstpodstawowybb1"/>
              <w:snapToGrid w:val="0"/>
              <w:spacing w:after="0" w:line="360" w:lineRule="auto"/>
              <w:ind w:firstLine="0"/>
              <w:jc w:val="center"/>
              <w:rPr>
                <w:rFonts w:cs="Times New Roman"/>
                <w:b/>
              </w:rPr>
            </w:pPr>
            <w:r w:rsidRPr="00DB1EE7">
              <w:rPr>
                <w:rFonts w:cs="Times New Roman"/>
                <w:b/>
              </w:rPr>
              <w:t>Rodzaj Usługi</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B1EE7" w:rsidRPr="00DB1EE7" w:rsidRDefault="00DB1EE7" w:rsidP="00095596">
            <w:pPr>
              <w:pStyle w:val="Tekstpodstawowybb1"/>
              <w:snapToGrid w:val="0"/>
              <w:spacing w:after="0" w:line="360" w:lineRule="auto"/>
              <w:ind w:firstLine="0"/>
              <w:jc w:val="center"/>
              <w:rPr>
                <w:rFonts w:cs="Times New Roman"/>
                <w:b/>
              </w:rPr>
            </w:pPr>
            <w:r w:rsidRPr="00DB1EE7">
              <w:rPr>
                <w:rFonts w:cs="Times New Roman"/>
                <w:b/>
              </w:rPr>
              <w:t>Kwota miesięcznej opłaty abonamentowej za usługę netto</w:t>
            </w:r>
          </w:p>
        </w:tc>
      </w:tr>
      <w:tr w:rsidR="00DB1EE7" w:rsidRPr="00DB1EE7" w:rsidTr="00095596">
        <w:trPr>
          <w:jc w:val="center"/>
        </w:trPr>
        <w:tc>
          <w:tcPr>
            <w:tcW w:w="255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DB1EE7" w:rsidRPr="00DB1EE7" w:rsidRDefault="00DB1EE7" w:rsidP="00095596">
            <w:pPr>
              <w:pStyle w:val="Standard"/>
              <w:autoSpaceDE w:val="0"/>
              <w:snapToGrid w:val="0"/>
              <w:spacing w:line="360" w:lineRule="auto"/>
              <w:ind w:right="282"/>
              <w:jc w:val="center"/>
              <w:rPr>
                <w:rFonts w:cs="Times New Roman"/>
              </w:rPr>
            </w:pPr>
          </w:p>
        </w:tc>
        <w:tc>
          <w:tcPr>
            <w:tcW w:w="283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B1EE7" w:rsidRPr="00DB1EE7" w:rsidRDefault="00DB1EE7" w:rsidP="00095596">
            <w:pPr>
              <w:pStyle w:val="Standard"/>
              <w:autoSpaceDE w:val="0"/>
              <w:snapToGrid w:val="0"/>
              <w:spacing w:line="360" w:lineRule="auto"/>
              <w:jc w:val="center"/>
              <w:rPr>
                <w:rFonts w:eastAsia="Times New Roman" w:cs="Times New Roman"/>
                <w:b/>
                <w:bCs/>
              </w:rPr>
            </w:pP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B1EE7" w:rsidRPr="00DB1EE7" w:rsidRDefault="00DB1EE7" w:rsidP="00095596">
            <w:pPr>
              <w:pStyle w:val="Tekstpodstawowybb1"/>
              <w:snapToGrid w:val="0"/>
              <w:spacing w:after="0" w:line="360" w:lineRule="auto"/>
              <w:ind w:firstLine="0"/>
              <w:jc w:val="center"/>
              <w:rPr>
                <w:rFonts w:cs="Times New Roman"/>
                <w:b/>
                <w:bCs/>
              </w:rPr>
            </w:pPr>
          </w:p>
        </w:tc>
      </w:tr>
    </w:tbl>
    <w:p w:rsidR="00DB1EE7" w:rsidRPr="00DB1EE7" w:rsidRDefault="00DB1EE7" w:rsidP="00DB1EE7">
      <w:pPr>
        <w:spacing w:line="360" w:lineRule="auto"/>
        <w:rPr>
          <w:rFonts w:cs="Times New Roman"/>
          <w:color w:val="000000"/>
        </w:rPr>
      </w:pPr>
    </w:p>
    <w:p w:rsidR="00DB1EE7" w:rsidRPr="00DB1EE7" w:rsidRDefault="00DB1EE7" w:rsidP="00DB1EE7">
      <w:pPr>
        <w:spacing w:line="360" w:lineRule="auto"/>
        <w:rPr>
          <w:rFonts w:cs="Times New Roman"/>
          <w:color w:val="000000"/>
        </w:rPr>
      </w:pPr>
    </w:p>
    <w:p w:rsidR="00DB1EE7" w:rsidRPr="00DB1EE7" w:rsidRDefault="00DB1EE7" w:rsidP="00DB1EE7">
      <w:pPr>
        <w:spacing w:line="360" w:lineRule="auto"/>
        <w:jc w:val="center"/>
        <w:rPr>
          <w:rFonts w:cs="Times New Roman"/>
          <w:b/>
        </w:rPr>
      </w:pPr>
      <w:r w:rsidRPr="00DB1EE7">
        <w:rPr>
          <w:rFonts w:cs="Times New Roman"/>
          <w:b/>
        </w:rPr>
        <w:t>§ 2</w:t>
      </w:r>
    </w:p>
    <w:p w:rsidR="00DB1EE7" w:rsidRPr="00DB1EE7" w:rsidRDefault="00DB1EE7" w:rsidP="00DB1EE7">
      <w:pPr>
        <w:spacing w:line="360" w:lineRule="auto"/>
        <w:jc w:val="center"/>
        <w:rPr>
          <w:rFonts w:cs="Times New Roman"/>
          <w:color w:val="000000"/>
        </w:rPr>
      </w:pPr>
      <w:r w:rsidRPr="00DB1EE7">
        <w:rPr>
          <w:rFonts w:cs="Times New Roman"/>
          <w:b/>
        </w:rPr>
        <w:t>Warunki techniczne świadczenia Usługi</w:t>
      </w:r>
    </w:p>
    <w:p w:rsidR="00DB1EE7" w:rsidRPr="00DB1EE7" w:rsidRDefault="00DB1EE7" w:rsidP="00DB1EE7">
      <w:pPr>
        <w:pStyle w:val="Akapitzlist"/>
        <w:numPr>
          <w:ilvl w:val="0"/>
          <w:numId w:val="2"/>
        </w:numPr>
        <w:spacing w:line="360" w:lineRule="auto"/>
        <w:jc w:val="both"/>
        <w:rPr>
          <w:rFonts w:cs="Times New Roman"/>
          <w:color w:val="000000"/>
          <w:szCs w:val="24"/>
        </w:rPr>
      </w:pPr>
      <w:r w:rsidRPr="00DB1EE7">
        <w:rPr>
          <w:rFonts w:cs="Times New Roman"/>
          <w:color w:val="000000"/>
          <w:szCs w:val="24"/>
        </w:rPr>
        <w:t>W ramach Umowy Dostawca zapewnia Abonentowi:</w:t>
      </w:r>
    </w:p>
    <w:p w:rsidR="00DB1EE7" w:rsidRPr="00DB1EE7" w:rsidRDefault="00DB1EE7" w:rsidP="00DB1EE7">
      <w:pPr>
        <w:pStyle w:val="Akapitzlist"/>
        <w:numPr>
          <w:ilvl w:val="0"/>
          <w:numId w:val="3"/>
        </w:numPr>
        <w:spacing w:line="360" w:lineRule="auto"/>
        <w:jc w:val="both"/>
        <w:rPr>
          <w:rFonts w:cs="Times New Roman"/>
          <w:color w:val="000000"/>
          <w:szCs w:val="24"/>
        </w:rPr>
      </w:pPr>
      <w:r w:rsidRPr="00DB1EE7">
        <w:rPr>
          <w:rFonts w:cs="Times New Roman"/>
          <w:color w:val="000000"/>
          <w:szCs w:val="24"/>
        </w:rPr>
        <w:t xml:space="preserve">łącze dedykowane, symetryczne, bez limitu transferu z pasmem  ……. </w:t>
      </w:r>
      <w:proofErr w:type="spellStart"/>
      <w:r w:rsidRPr="00DB1EE7">
        <w:rPr>
          <w:rFonts w:cs="Times New Roman"/>
          <w:color w:val="000000"/>
          <w:szCs w:val="24"/>
        </w:rPr>
        <w:t>Mbps</w:t>
      </w:r>
      <w:proofErr w:type="spellEnd"/>
      <w:r w:rsidRPr="00DB1EE7">
        <w:rPr>
          <w:rFonts w:cs="Times New Roman"/>
          <w:color w:val="000000"/>
          <w:szCs w:val="24"/>
        </w:rPr>
        <w:t>, gwarantowane (CIR),</w:t>
      </w:r>
    </w:p>
    <w:p w:rsidR="00DB1EE7" w:rsidRPr="00DB1EE7" w:rsidRDefault="00DB1EE7" w:rsidP="00DB1EE7">
      <w:pPr>
        <w:pStyle w:val="Akapitzlist"/>
        <w:numPr>
          <w:ilvl w:val="0"/>
          <w:numId w:val="3"/>
        </w:numPr>
        <w:spacing w:line="360" w:lineRule="auto"/>
        <w:jc w:val="both"/>
        <w:rPr>
          <w:rFonts w:cs="Times New Roman"/>
          <w:color w:val="000000"/>
          <w:szCs w:val="24"/>
        </w:rPr>
      </w:pPr>
      <w:r w:rsidRPr="00DB1EE7">
        <w:rPr>
          <w:rFonts w:cs="Times New Roman"/>
          <w:color w:val="000000"/>
          <w:szCs w:val="24"/>
        </w:rPr>
        <w:t>stały adres IP,</w:t>
      </w:r>
    </w:p>
    <w:p w:rsidR="00DB1EE7" w:rsidRPr="00DB1EE7" w:rsidRDefault="00DB1EE7" w:rsidP="00DB1EE7">
      <w:pPr>
        <w:pStyle w:val="Akapitzlist"/>
        <w:numPr>
          <w:ilvl w:val="0"/>
          <w:numId w:val="3"/>
        </w:numPr>
        <w:spacing w:line="360" w:lineRule="auto"/>
        <w:jc w:val="both"/>
        <w:rPr>
          <w:rFonts w:cs="Times New Roman"/>
          <w:color w:val="000000"/>
          <w:szCs w:val="24"/>
        </w:rPr>
      </w:pPr>
      <w:r w:rsidRPr="00DB1EE7">
        <w:rPr>
          <w:rFonts w:cs="Times New Roman"/>
          <w:color w:val="000000"/>
          <w:szCs w:val="24"/>
        </w:rPr>
        <w:t>gwarantowany czas reakcji na awarię: nie dłuższy niż 2h,</w:t>
      </w:r>
    </w:p>
    <w:p w:rsidR="00DB1EE7" w:rsidRPr="00DB1EE7" w:rsidRDefault="00DB1EE7" w:rsidP="00DB1EE7">
      <w:pPr>
        <w:pStyle w:val="Akapitzlist"/>
        <w:numPr>
          <w:ilvl w:val="0"/>
          <w:numId w:val="3"/>
        </w:numPr>
        <w:spacing w:line="360" w:lineRule="auto"/>
        <w:jc w:val="both"/>
        <w:rPr>
          <w:rFonts w:cs="Times New Roman"/>
          <w:color w:val="000000"/>
          <w:szCs w:val="24"/>
        </w:rPr>
      </w:pPr>
      <w:r w:rsidRPr="00DB1EE7">
        <w:rPr>
          <w:rFonts w:cs="Times New Roman"/>
          <w:color w:val="000000"/>
          <w:szCs w:val="24"/>
        </w:rPr>
        <w:t>gwarantowany czas usunięcia awarii: nie dłuższy niż 12h,</w:t>
      </w:r>
    </w:p>
    <w:p w:rsidR="00DB1EE7" w:rsidRPr="00DB1EE7" w:rsidRDefault="00DB1EE7" w:rsidP="00DB1EE7">
      <w:pPr>
        <w:pStyle w:val="Akapitzlist"/>
        <w:numPr>
          <w:ilvl w:val="0"/>
          <w:numId w:val="3"/>
        </w:numPr>
        <w:spacing w:line="360" w:lineRule="auto"/>
        <w:jc w:val="both"/>
        <w:rPr>
          <w:rFonts w:cs="Times New Roman"/>
          <w:color w:val="000000"/>
          <w:szCs w:val="24"/>
        </w:rPr>
      </w:pPr>
      <w:r w:rsidRPr="00DB1EE7">
        <w:rPr>
          <w:rFonts w:cs="Times New Roman"/>
          <w:color w:val="000000"/>
          <w:szCs w:val="24"/>
        </w:rPr>
        <w:t>informowanie o pracach planowych na wskazany adres e-mail: …………………………</w:t>
      </w:r>
    </w:p>
    <w:p w:rsidR="00DB1EE7" w:rsidRPr="00DB1EE7" w:rsidRDefault="00DB1EE7" w:rsidP="00DB1EE7">
      <w:pPr>
        <w:pStyle w:val="Akapitzlist"/>
        <w:numPr>
          <w:ilvl w:val="0"/>
          <w:numId w:val="3"/>
        </w:numPr>
        <w:spacing w:line="360" w:lineRule="auto"/>
        <w:jc w:val="both"/>
        <w:rPr>
          <w:rFonts w:cs="Times New Roman"/>
          <w:color w:val="000000"/>
          <w:szCs w:val="24"/>
        </w:rPr>
      </w:pPr>
      <w:r w:rsidRPr="00DB1EE7">
        <w:rPr>
          <w:rFonts w:cs="Times New Roman"/>
          <w:color w:val="000000"/>
          <w:szCs w:val="24"/>
        </w:rPr>
        <w:t>informowanie o awariach o dużym zasięgu za pośrednictwem telefonii komórkowej pod wskazany numer  telefonu …………………………</w:t>
      </w:r>
    </w:p>
    <w:p w:rsidR="00DB1EE7" w:rsidRPr="00DB1EE7" w:rsidRDefault="00DB1EE7" w:rsidP="00DB1EE7">
      <w:pPr>
        <w:pStyle w:val="Akapitzlist"/>
        <w:numPr>
          <w:ilvl w:val="0"/>
          <w:numId w:val="3"/>
        </w:numPr>
        <w:spacing w:line="360" w:lineRule="auto"/>
        <w:jc w:val="both"/>
        <w:rPr>
          <w:rFonts w:cs="Times New Roman"/>
          <w:color w:val="000000"/>
          <w:szCs w:val="24"/>
        </w:rPr>
      </w:pPr>
      <w:r w:rsidRPr="00DB1EE7">
        <w:rPr>
          <w:rFonts w:cs="Times New Roman"/>
          <w:color w:val="000000"/>
          <w:szCs w:val="24"/>
        </w:rPr>
        <w:t>gwarantowana miesięczna dostępność łącza symetrycznego na poziomie 99,5 %,</w:t>
      </w:r>
    </w:p>
    <w:p w:rsidR="00DB1EE7" w:rsidRDefault="00DB1EE7" w:rsidP="00DB1EE7">
      <w:pPr>
        <w:pStyle w:val="Akapitzlist"/>
        <w:numPr>
          <w:ilvl w:val="0"/>
          <w:numId w:val="3"/>
        </w:numPr>
        <w:spacing w:line="360" w:lineRule="auto"/>
        <w:jc w:val="both"/>
        <w:rPr>
          <w:rFonts w:cs="Times New Roman"/>
          <w:color w:val="000000"/>
          <w:szCs w:val="24"/>
        </w:rPr>
      </w:pPr>
      <w:r w:rsidRPr="00DB1EE7">
        <w:rPr>
          <w:rFonts w:cs="Times New Roman"/>
          <w:color w:val="000000"/>
          <w:szCs w:val="24"/>
        </w:rPr>
        <w:t xml:space="preserve">dedykowany całodobowy numer telefonu od zgłaszania awarii i usterek </w:t>
      </w:r>
      <w:r>
        <w:rPr>
          <w:rFonts w:cs="Times New Roman"/>
          <w:color w:val="000000"/>
          <w:szCs w:val="24"/>
        </w:rPr>
        <w:t>………..</w:t>
      </w:r>
    </w:p>
    <w:p w:rsidR="00DB1EE7" w:rsidRDefault="00DB1EE7" w:rsidP="00DB1EE7">
      <w:pPr>
        <w:pStyle w:val="Akapitzlist"/>
        <w:widowControl/>
        <w:numPr>
          <w:ilvl w:val="0"/>
          <w:numId w:val="3"/>
        </w:numPr>
        <w:suppressAutoHyphens w:val="0"/>
        <w:rPr>
          <w:lang w:eastAsia="en-US"/>
        </w:rPr>
      </w:pPr>
      <w:r>
        <w:rPr>
          <w:lang w:eastAsia="en-US"/>
        </w:rPr>
        <w:t>dodatkowe 3 stałe adresy IP w cenie abonamentu</w:t>
      </w:r>
    </w:p>
    <w:p w:rsidR="00DB1EE7" w:rsidRPr="00DB1EE7" w:rsidRDefault="00DB1EE7" w:rsidP="00DB1EE7">
      <w:pPr>
        <w:pStyle w:val="Akapitzlist"/>
        <w:spacing w:line="360" w:lineRule="auto"/>
        <w:jc w:val="both"/>
        <w:rPr>
          <w:rFonts w:cs="Times New Roman"/>
          <w:color w:val="000000"/>
          <w:szCs w:val="24"/>
        </w:rPr>
      </w:pPr>
    </w:p>
    <w:p w:rsidR="00DB1EE7" w:rsidRPr="00DB1EE7" w:rsidRDefault="00DB1EE7" w:rsidP="00DB1EE7">
      <w:pPr>
        <w:pStyle w:val="Akapitzlist"/>
        <w:numPr>
          <w:ilvl w:val="0"/>
          <w:numId w:val="2"/>
        </w:numPr>
        <w:spacing w:line="360" w:lineRule="auto"/>
        <w:jc w:val="both"/>
        <w:rPr>
          <w:rFonts w:cs="Times New Roman"/>
          <w:color w:val="000000"/>
          <w:szCs w:val="24"/>
        </w:rPr>
      </w:pPr>
      <w:r w:rsidRPr="00DB1EE7">
        <w:rPr>
          <w:rFonts w:cs="Times New Roman"/>
          <w:color w:val="000000"/>
          <w:szCs w:val="24"/>
        </w:rPr>
        <w:t>Dostawca, o ile okaże się to konieczne dla prawidłowego świadczenia usługi wskazanej w par.1 ust.1 zobowiązuje się zapewnić Abonentowi niezbędne urządzenia i sprzęt.</w:t>
      </w:r>
    </w:p>
    <w:p w:rsidR="00DB1EE7" w:rsidRPr="00DB1EE7" w:rsidRDefault="00DB1EE7" w:rsidP="00DB1EE7">
      <w:pPr>
        <w:pStyle w:val="Akapitzlist"/>
        <w:numPr>
          <w:ilvl w:val="0"/>
          <w:numId w:val="2"/>
        </w:numPr>
        <w:spacing w:line="360" w:lineRule="auto"/>
        <w:jc w:val="both"/>
        <w:rPr>
          <w:rFonts w:cs="Times New Roman"/>
          <w:color w:val="000000"/>
          <w:szCs w:val="24"/>
        </w:rPr>
      </w:pPr>
      <w:r w:rsidRPr="00DB1EE7">
        <w:rPr>
          <w:rFonts w:cs="Times New Roman"/>
          <w:color w:val="000000"/>
          <w:szCs w:val="24"/>
        </w:rPr>
        <w:t>Udostępnione Urządzenia i sprzęt, stanowią własność Dostawcy.</w:t>
      </w:r>
    </w:p>
    <w:p w:rsidR="00DB1EE7" w:rsidRPr="00DB1EE7" w:rsidRDefault="00DB1EE7" w:rsidP="00DB1EE7">
      <w:pPr>
        <w:spacing w:line="360" w:lineRule="auto"/>
        <w:rPr>
          <w:rFonts w:cs="Times New Roman"/>
          <w:color w:val="000000"/>
        </w:rPr>
      </w:pPr>
    </w:p>
    <w:p w:rsidR="00DB1EE7" w:rsidRPr="00DB1EE7" w:rsidRDefault="00DB1EE7" w:rsidP="00DB1EE7">
      <w:pPr>
        <w:pStyle w:val="Standard"/>
        <w:autoSpaceDE w:val="0"/>
        <w:spacing w:line="360" w:lineRule="auto"/>
        <w:ind w:left="284"/>
        <w:jc w:val="center"/>
        <w:rPr>
          <w:rFonts w:cs="Times New Roman"/>
          <w:b/>
          <w:bCs/>
        </w:rPr>
      </w:pPr>
      <w:r w:rsidRPr="00DB1EE7">
        <w:rPr>
          <w:rFonts w:cs="Times New Roman"/>
          <w:b/>
          <w:bCs/>
        </w:rPr>
        <w:t>§ 3</w:t>
      </w:r>
    </w:p>
    <w:p w:rsidR="00DB1EE7" w:rsidRPr="00DB1EE7" w:rsidRDefault="00DB1EE7" w:rsidP="00DB1EE7">
      <w:pPr>
        <w:pStyle w:val="Standard"/>
        <w:autoSpaceDE w:val="0"/>
        <w:spacing w:line="360" w:lineRule="auto"/>
        <w:ind w:left="284"/>
        <w:jc w:val="center"/>
        <w:rPr>
          <w:rFonts w:cs="Times New Roman"/>
          <w:b/>
          <w:bCs/>
        </w:rPr>
      </w:pPr>
      <w:r w:rsidRPr="00DB1EE7">
        <w:rPr>
          <w:rFonts w:cs="Times New Roman"/>
          <w:b/>
          <w:bCs/>
        </w:rPr>
        <w:t>Oświadczenia</w:t>
      </w:r>
    </w:p>
    <w:p w:rsidR="00DB1EE7" w:rsidRPr="00DB1EE7" w:rsidRDefault="00DB1EE7" w:rsidP="00DB1EE7">
      <w:pPr>
        <w:pStyle w:val="Akapitzlist"/>
        <w:widowControl/>
        <w:numPr>
          <w:ilvl w:val="0"/>
          <w:numId w:val="5"/>
        </w:numPr>
        <w:suppressAutoHyphens w:val="0"/>
        <w:spacing w:line="360" w:lineRule="auto"/>
        <w:jc w:val="both"/>
        <w:rPr>
          <w:rFonts w:cs="Times New Roman"/>
          <w:szCs w:val="24"/>
        </w:rPr>
      </w:pPr>
      <w:r w:rsidRPr="00DB1EE7">
        <w:rPr>
          <w:rFonts w:cs="Times New Roman"/>
          <w:szCs w:val="24"/>
        </w:rPr>
        <w:t>Abonent oświadcza, że:</w:t>
      </w:r>
    </w:p>
    <w:p w:rsidR="00DB1EE7" w:rsidRPr="00DB1EE7" w:rsidRDefault="00DB1EE7" w:rsidP="00DB1EE7">
      <w:pPr>
        <w:pStyle w:val="Akapitzlist"/>
        <w:numPr>
          <w:ilvl w:val="0"/>
          <w:numId w:val="6"/>
        </w:numPr>
        <w:spacing w:line="360" w:lineRule="auto"/>
        <w:jc w:val="both"/>
        <w:rPr>
          <w:rFonts w:cs="Times New Roman"/>
          <w:color w:val="000000"/>
          <w:szCs w:val="24"/>
        </w:rPr>
      </w:pPr>
      <w:r w:rsidRPr="00DB1EE7">
        <w:rPr>
          <w:rFonts w:cs="Times New Roman"/>
          <w:szCs w:val="24"/>
        </w:rPr>
        <w:t>posiada tytuł prawny do zajmowania lokalu wymienionego w §1</w:t>
      </w:r>
    </w:p>
    <w:p w:rsidR="00DB1EE7" w:rsidRPr="00DB1EE7" w:rsidRDefault="00DB1EE7" w:rsidP="00DB1EE7">
      <w:pPr>
        <w:pStyle w:val="Akapitzlist"/>
        <w:numPr>
          <w:ilvl w:val="0"/>
          <w:numId w:val="6"/>
        </w:numPr>
        <w:spacing w:line="360" w:lineRule="auto"/>
        <w:jc w:val="both"/>
        <w:rPr>
          <w:rFonts w:cs="Times New Roman"/>
          <w:color w:val="000000"/>
          <w:szCs w:val="24"/>
        </w:rPr>
      </w:pPr>
      <w:r w:rsidRPr="00DB1EE7">
        <w:rPr>
          <w:rFonts w:cs="Times New Roman"/>
          <w:color w:val="000000"/>
          <w:szCs w:val="24"/>
        </w:rPr>
        <w:t>otrzymał i zapoznał się z Regulaminem. Abonenta wiążą postanowienia Regulaminu w zakresie nieuregulowanym odmiennie niniejszą Umową</w:t>
      </w:r>
    </w:p>
    <w:p w:rsidR="00DB1EE7" w:rsidRPr="00DB1EE7" w:rsidRDefault="00DB1EE7" w:rsidP="00DB1EE7">
      <w:pPr>
        <w:pStyle w:val="Akapitzlist"/>
        <w:numPr>
          <w:ilvl w:val="0"/>
          <w:numId w:val="5"/>
        </w:numPr>
        <w:spacing w:line="360" w:lineRule="auto"/>
        <w:jc w:val="both"/>
        <w:rPr>
          <w:rFonts w:cs="Times New Roman"/>
          <w:color w:val="000000"/>
          <w:szCs w:val="24"/>
        </w:rPr>
      </w:pPr>
      <w:r w:rsidRPr="00DB1EE7">
        <w:rPr>
          <w:rFonts w:cs="Times New Roman"/>
          <w:szCs w:val="24"/>
        </w:rPr>
        <w:t xml:space="preserve">Strony oświadczają, iż zawarte w umowie ich dane są zgodne ze stanem faktycznym na dzień podpisania umowy. W przypadku zmian danych, którejkolwiek ze stron </w:t>
      </w:r>
      <w:r w:rsidRPr="00DB1EE7">
        <w:rPr>
          <w:rFonts w:cs="Times New Roman"/>
          <w:szCs w:val="24"/>
        </w:rPr>
        <w:lastRenderedPageBreak/>
        <w:t xml:space="preserve">zobowiązują się one poinformować o tym drugą stronę celem dokonania właściwych zmian w zapisach umowy. </w:t>
      </w:r>
    </w:p>
    <w:p w:rsidR="00DB1EE7" w:rsidRPr="00DB1EE7" w:rsidRDefault="00DB1EE7" w:rsidP="00DB1EE7">
      <w:pPr>
        <w:spacing w:line="360" w:lineRule="auto"/>
        <w:rPr>
          <w:rFonts w:cs="Times New Roman"/>
          <w:b/>
          <w:bCs/>
        </w:rPr>
      </w:pPr>
    </w:p>
    <w:p w:rsidR="00DB1EE7" w:rsidRPr="00DB1EE7" w:rsidRDefault="00DB1EE7" w:rsidP="00DB1EE7">
      <w:pPr>
        <w:spacing w:line="360" w:lineRule="auto"/>
        <w:jc w:val="center"/>
        <w:rPr>
          <w:rFonts w:cs="Times New Roman"/>
          <w:b/>
          <w:bCs/>
        </w:rPr>
      </w:pPr>
      <w:r w:rsidRPr="00DB1EE7">
        <w:rPr>
          <w:rFonts w:cs="Times New Roman"/>
          <w:b/>
          <w:bCs/>
        </w:rPr>
        <w:t>§ 4</w:t>
      </w:r>
    </w:p>
    <w:p w:rsidR="00DB1EE7" w:rsidRPr="00DB1EE7" w:rsidRDefault="00DB1EE7" w:rsidP="00DB1EE7">
      <w:pPr>
        <w:pStyle w:val="Standard"/>
        <w:autoSpaceDE w:val="0"/>
        <w:spacing w:line="360" w:lineRule="auto"/>
        <w:ind w:left="284"/>
        <w:jc w:val="center"/>
        <w:rPr>
          <w:rFonts w:cs="Times New Roman"/>
          <w:b/>
          <w:bCs/>
        </w:rPr>
      </w:pPr>
      <w:r w:rsidRPr="00DB1EE7">
        <w:rPr>
          <w:rFonts w:cs="Times New Roman"/>
          <w:b/>
          <w:bCs/>
        </w:rPr>
        <w:t>Okres obowiązywania umowy</w:t>
      </w:r>
    </w:p>
    <w:p w:rsidR="00DB1EE7" w:rsidRPr="00DB1EE7" w:rsidRDefault="00DB1EE7" w:rsidP="00DB1EE7">
      <w:pPr>
        <w:pStyle w:val="Standard"/>
        <w:numPr>
          <w:ilvl w:val="0"/>
          <w:numId w:val="7"/>
        </w:numPr>
        <w:autoSpaceDE w:val="0"/>
        <w:spacing w:line="360" w:lineRule="auto"/>
        <w:jc w:val="both"/>
        <w:rPr>
          <w:rFonts w:cs="Times New Roman"/>
          <w:bCs/>
        </w:rPr>
      </w:pPr>
      <w:r w:rsidRPr="00DB1EE7">
        <w:rPr>
          <w:rFonts w:cs="Times New Roman"/>
        </w:rPr>
        <w:t>Umowa zawarta zostaje na czas oznaczony  …………... roku do ………………. roku.</w:t>
      </w:r>
    </w:p>
    <w:p w:rsidR="00DB1EE7" w:rsidRPr="00DB1EE7" w:rsidRDefault="00DB1EE7" w:rsidP="00DB1EE7">
      <w:pPr>
        <w:pStyle w:val="Standard"/>
        <w:numPr>
          <w:ilvl w:val="0"/>
          <w:numId w:val="7"/>
        </w:numPr>
        <w:autoSpaceDE w:val="0"/>
        <w:spacing w:line="360" w:lineRule="auto"/>
        <w:jc w:val="both"/>
        <w:rPr>
          <w:rFonts w:cs="Times New Roman"/>
          <w:bCs/>
        </w:rPr>
      </w:pPr>
      <w:r w:rsidRPr="00DB1EE7">
        <w:rPr>
          <w:rFonts w:cs="Times New Roman"/>
        </w:rPr>
        <w:t xml:space="preserve">Po upływie terminu wskazanego w ustępie powyżej Umowa ulega automatycznemu przedłużeniu na czas nieoznaczony z miesięcznym okresem wypowiedzenia. Strony mogą zapobiec przedłużeniu okresu obowiązywania umowy na czas nieoznaczony, składając odpowiednie oświadczenie. Dla swej skuteczności oświadczenie winno zostać doręczone drugiej Stronie, co najmniej na miesiąc kalendarzowy przed upływem okresu, na który umowa została zawarta. W przypadku złożenia oświadczenia, o którym mowa powyżej, Umowa wygasa z ostatnim dniem terminu, na który została zawarta. </w:t>
      </w:r>
    </w:p>
    <w:p w:rsidR="00DB1EE7" w:rsidRPr="00DB1EE7" w:rsidRDefault="00DB1EE7" w:rsidP="00DB1EE7">
      <w:pPr>
        <w:pStyle w:val="Standard"/>
        <w:numPr>
          <w:ilvl w:val="0"/>
          <w:numId w:val="7"/>
        </w:numPr>
        <w:autoSpaceDE w:val="0"/>
        <w:spacing w:line="360" w:lineRule="auto"/>
        <w:jc w:val="both"/>
        <w:rPr>
          <w:rFonts w:cs="Times New Roman"/>
          <w:bCs/>
        </w:rPr>
      </w:pPr>
      <w:r w:rsidRPr="00DB1EE7">
        <w:rPr>
          <w:rFonts w:cs="Times New Roman"/>
        </w:rPr>
        <w:t>Dostawca może rozwiązać Umowę ze skutkiem natychmiastowym, po uprzednim pisemnym wezwaniu Abonenta i zakreśleniu 30 dniowego terminu do uregulowania należności lub zaniechania naruszeń w następujących przypadkach:</w:t>
      </w:r>
    </w:p>
    <w:p w:rsidR="00DB1EE7" w:rsidRPr="00DB1EE7" w:rsidRDefault="00DB1EE7" w:rsidP="00DB1EE7">
      <w:pPr>
        <w:pStyle w:val="Standard"/>
        <w:numPr>
          <w:ilvl w:val="0"/>
          <w:numId w:val="8"/>
        </w:numPr>
        <w:tabs>
          <w:tab w:val="left" w:pos="993"/>
        </w:tabs>
        <w:spacing w:line="360" w:lineRule="auto"/>
        <w:jc w:val="both"/>
        <w:rPr>
          <w:rFonts w:cs="Times New Roman"/>
        </w:rPr>
      </w:pPr>
      <w:r w:rsidRPr="00DB1EE7">
        <w:rPr>
          <w:rFonts w:cs="Times New Roman"/>
        </w:rPr>
        <w:t>gdy Abonent zalega z opłatami za dwa pełne okresy płatności i mimo pisemnego powiadomienia przez Dostawcę o zaległościach i udzieleniu w/w dodatkowego terminu na płatność nie ureguluje zobowiązania,</w:t>
      </w:r>
    </w:p>
    <w:p w:rsidR="00DB1EE7" w:rsidRPr="00DB1EE7" w:rsidRDefault="00DB1EE7" w:rsidP="00DB1EE7">
      <w:pPr>
        <w:pStyle w:val="Standard"/>
        <w:numPr>
          <w:ilvl w:val="0"/>
          <w:numId w:val="8"/>
        </w:numPr>
        <w:tabs>
          <w:tab w:val="left" w:pos="993"/>
        </w:tabs>
        <w:spacing w:line="360" w:lineRule="auto"/>
        <w:jc w:val="both"/>
        <w:rPr>
          <w:rFonts w:cs="Times New Roman"/>
        </w:rPr>
      </w:pPr>
      <w:r w:rsidRPr="00DB1EE7">
        <w:rPr>
          <w:rFonts w:cs="Times New Roman"/>
        </w:rPr>
        <w:t>gdy Abonent w rażący sposób narusza inne postanowienia Umowy bądź Regulaminu.</w:t>
      </w:r>
    </w:p>
    <w:p w:rsidR="00DB1EE7" w:rsidRPr="00DB1EE7" w:rsidRDefault="00DB1EE7" w:rsidP="00DB1EE7">
      <w:pPr>
        <w:pStyle w:val="Standard"/>
        <w:numPr>
          <w:ilvl w:val="0"/>
          <w:numId w:val="7"/>
        </w:numPr>
        <w:tabs>
          <w:tab w:val="left" w:pos="-1887"/>
        </w:tabs>
        <w:spacing w:line="360" w:lineRule="auto"/>
        <w:jc w:val="both"/>
        <w:rPr>
          <w:rFonts w:cs="Times New Roman"/>
        </w:rPr>
      </w:pPr>
      <w:r w:rsidRPr="00DB1EE7">
        <w:rPr>
          <w:rFonts w:cs="Times New Roman"/>
        </w:rPr>
        <w:t>W sytuacji, gdy Dostawca w rażący i uporczywy sposób narusza postanowienia Umowy, Abonent może rozwiązać Umowę ze skutkiem natychmiastowym, po uprzednim pisemnym wezwaniu Dostawcy i zakreśleniu 30 dniowego terminu do zaniechania naruszeń.</w:t>
      </w:r>
    </w:p>
    <w:p w:rsidR="00DB1EE7" w:rsidRPr="00DB1EE7" w:rsidRDefault="00DB1EE7" w:rsidP="00DB1EE7">
      <w:pPr>
        <w:pStyle w:val="Tekstpodstawowywcityb2"/>
        <w:numPr>
          <w:ilvl w:val="0"/>
          <w:numId w:val="7"/>
        </w:numPr>
        <w:tabs>
          <w:tab w:val="left" w:pos="-2170"/>
        </w:tabs>
        <w:spacing w:line="360" w:lineRule="auto"/>
        <w:rPr>
          <w:rFonts w:cs="Times New Roman"/>
        </w:rPr>
      </w:pPr>
      <w:r w:rsidRPr="00DB1EE7">
        <w:rPr>
          <w:rFonts w:cs="Times New Roman"/>
        </w:rPr>
        <w:t>Wypowiedzenie Umowy wymaga dla swej ważności złożenia drugiej Stronie oświadczenia na piśmie pod rygorem nieważności, za zwrotnym potwierdzeniem odbioru.</w:t>
      </w:r>
    </w:p>
    <w:p w:rsidR="00DB1EE7" w:rsidRPr="00DB1EE7" w:rsidRDefault="00DB1EE7" w:rsidP="00DB1EE7">
      <w:pPr>
        <w:pStyle w:val="Tekstpodstawowywcityb2"/>
        <w:numPr>
          <w:ilvl w:val="0"/>
          <w:numId w:val="7"/>
        </w:numPr>
        <w:tabs>
          <w:tab w:val="left" w:pos="-2170"/>
        </w:tabs>
        <w:spacing w:line="360" w:lineRule="auto"/>
        <w:rPr>
          <w:rFonts w:cs="Times New Roman"/>
        </w:rPr>
      </w:pPr>
      <w:r w:rsidRPr="00DB1EE7">
        <w:rPr>
          <w:rFonts w:cs="Times New Roman"/>
        </w:rPr>
        <w:t xml:space="preserve">W przypadku rozwiązania Umowy przed upływem terminu wskazanego w ust. 1 niniejszego paragrafu, zawieszenia świadczenia usługi w powyższym okresie lub rozwiązania Umowy bez wypowiedzenia przez Dostawcę z winy Abonenta, Abonent zobowiązany będzie do zwrotu na rzecz Dostawcy kwoty stanowiącej równowartość przyznanej preferencji z tytułu wykonania przyłącza światłowodowego w wysokości </w:t>
      </w:r>
      <w:r w:rsidRPr="00DB1EE7">
        <w:rPr>
          <w:rFonts w:cs="Times New Roman"/>
          <w:b/>
          <w:bCs/>
        </w:rPr>
        <w:t xml:space="preserve">………. </w:t>
      </w:r>
      <w:r w:rsidRPr="00DB1EE7">
        <w:rPr>
          <w:rFonts w:cs="Times New Roman"/>
        </w:rPr>
        <w:t xml:space="preserve">zł netto (słownie: </w:t>
      </w:r>
      <w:r w:rsidRPr="00DB1EE7">
        <w:rPr>
          <w:rFonts w:cs="Times New Roman"/>
          <w:b/>
          <w:bCs/>
        </w:rPr>
        <w:t>………………… złotych 00/100</w:t>
      </w:r>
      <w:r w:rsidRPr="00DB1EE7">
        <w:rPr>
          <w:rFonts w:cs="Times New Roman"/>
        </w:rPr>
        <w:t>).</w:t>
      </w:r>
      <w:r w:rsidRPr="00DB1EE7">
        <w:rPr>
          <w:rFonts w:cs="Times New Roman"/>
        </w:rPr>
        <w:br/>
        <w:t>Wskazana w zdaniu poprzednim kwota zostanie pomniejszona o proporcjonalną jej wartość za okres od dnia zawarcia Umowy do dnia jej rozwiązania.</w:t>
      </w:r>
    </w:p>
    <w:p w:rsidR="00DB1EE7" w:rsidRPr="00DB1EE7" w:rsidRDefault="00DB1EE7" w:rsidP="00DB1EE7">
      <w:pPr>
        <w:pStyle w:val="Tekstpodstawowywcityb2"/>
        <w:numPr>
          <w:ilvl w:val="0"/>
          <w:numId w:val="7"/>
        </w:numPr>
        <w:tabs>
          <w:tab w:val="left" w:pos="-2170"/>
        </w:tabs>
        <w:spacing w:line="360" w:lineRule="auto"/>
        <w:rPr>
          <w:rFonts w:cs="Times New Roman"/>
        </w:rPr>
      </w:pPr>
      <w:r w:rsidRPr="00DB1EE7">
        <w:rPr>
          <w:rFonts w:cs="Times New Roman"/>
        </w:rPr>
        <w:lastRenderedPageBreak/>
        <w:t>Warunki przyznania preferencji szczegółowo opisano w § 5 ust.1 lit. a).</w:t>
      </w:r>
    </w:p>
    <w:p w:rsidR="00DB1EE7" w:rsidRPr="00DB1EE7" w:rsidRDefault="00DB1EE7" w:rsidP="00DB1EE7">
      <w:pPr>
        <w:pStyle w:val="Tekstpodstawowywcityb2"/>
        <w:tabs>
          <w:tab w:val="left" w:pos="710"/>
        </w:tabs>
        <w:spacing w:line="360" w:lineRule="auto"/>
        <w:rPr>
          <w:rFonts w:cs="Times New Roman"/>
        </w:rPr>
      </w:pPr>
    </w:p>
    <w:p w:rsidR="00DB1EE7" w:rsidRPr="00DB1EE7" w:rsidRDefault="00DB1EE7" w:rsidP="00DB1EE7">
      <w:pPr>
        <w:pStyle w:val="Standard"/>
        <w:autoSpaceDE w:val="0"/>
        <w:spacing w:line="360" w:lineRule="auto"/>
        <w:ind w:left="284"/>
        <w:jc w:val="center"/>
        <w:rPr>
          <w:rFonts w:cs="Times New Roman"/>
          <w:b/>
          <w:bCs/>
        </w:rPr>
      </w:pPr>
      <w:r w:rsidRPr="00DB1EE7">
        <w:rPr>
          <w:rFonts w:cs="Times New Roman"/>
          <w:b/>
          <w:bCs/>
        </w:rPr>
        <w:t>§ 5</w:t>
      </w:r>
    </w:p>
    <w:p w:rsidR="00DB1EE7" w:rsidRPr="00DB1EE7" w:rsidRDefault="00DB1EE7" w:rsidP="00DB1EE7">
      <w:pPr>
        <w:pStyle w:val="Standard"/>
        <w:autoSpaceDE w:val="0"/>
        <w:spacing w:line="360" w:lineRule="auto"/>
        <w:ind w:left="284"/>
        <w:jc w:val="center"/>
        <w:rPr>
          <w:rFonts w:cs="Times New Roman"/>
          <w:b/>
          <w:bCs/>
        </w:rPr>
      </w:pPr>
      <w:r w:rsidRPr="00DB1EE7">
        <w:rPr>
          <w:rFonts w:cs="Times New Roman"/>
          <w:b/>
          <w:bCs/>
        </w:rPr>
        <w:t>Opłaty abonamentowe i opłaty instalacyjno- aktywacyjne</w:t>
      </w:r>
    </w:p>
    <w:p w:rsidR="00DB1EE7" w:rsidRPr="00DB1EE7" w:rsidRDefault="00DB1EE7" w:rsidP="00DB1EE7">
      <w:pPr>
        <w:pStyle w:val="Standard"/>
        <w:numPr>
          <w:ilvl w:val="0"/>
          <w:numId w:val="9"/>
        </w:numPr>
        <w:tabs>
          <w:tab w:val="left" w:pos="764"/>
        </w:tabs>
        <w:spacing w:line="360" w:lineRule="auto"/>
        <w:jc w:val="both"/>
        <w:rPr>
          <w:rFonts w:cs="Times New Roman"/>
        </w:rPr>
      </w:pPr>
      <w:r w:rsidRPr="00DB1EE7">
        <w:rPr>
          <w:rFonts w:cs="Times New Roman"/>
        </w:rPr>
        <w:t>Abonent zobowiązuje się do uiszczania w ramach Umowy następujących opłat:</w:t>
      </w:r>
    </w:p>
    <w:p w:rsidR="00DB1EE7" w:rsidRPr="00DB1EE7" w:rsidRDefault="00DB1EE7" w:rsidP="00DB1EE7">
      <w:pPr>
        <w:pStyle w:val="Textbody"/>
        <w:numPr>
          <w:ilvl w:val="0"/>
          <w:numId w:val="10"/>
        </w:numPr>
        <w:spacing w:after="0" w:line="360" w:lineRule="auto"/>
        <w:jc w:val="both"/>
        <w:rPr>
          <w:rFonts w:cs="Times New Roman"/>
        </w:rPr>
      </w:pPr>
      <w:r w:rsidRPr="00DB1EE7">
        <w:rPr>
          <w:rFonts w:cs="Times New Roman"/>
        </w:rPr>
        <w:t>jednorazowa opłata za wykonanie  przyłącza (instalacji) i aktywowanie usługi po uwzględnieniu preferencji: ……. zł netto</w:t>
      </w:r>
    </w:p>
    <w:p w:rsidR="00DB1EE7" w:rsidRPr="00DB1EE7" w:rsidRDefault="00DB1EE7" w:rsidP="00DB1EE7">
      <w:pPr>
        <w:pStyle w:val="Textbody"/>
        <w:spacing w:after="0" w:line="360" w:lineRule="auto"/>
        <w:ind w:left="720"/>
        <w:jc w:val="both"/>
        <w:rPr>
          <w:rFonts w:cs="Times New Roman"/>
          <w:b/>
        </w:rPr>
      </w:pPr>
      <w:r w:rsidRPr="00DB1EE7">
        <w:rPr>
          <w:rFonts w:cs="Times New Roman"/>
          <w:b/>
        </w:rPr>
        <w:t xml:space="preserve">W ramach opłaty instalacyjno- aktywacyjnej Abonentowi zostanie przyznana preferencja w kwocie ……………… zł netto. </w:t>
      </w:r>
    </w:p>
    <w:p w:rsidR="00DB1EE7" w:rsidRPr="00DB1EE7" w:rsidRDefault="00DB1EE7" w:rsidP="00DB1EE7">
      <w:pPr>
        <w:pStyle w:val="Textbody"/>
        <w:spacing w:after="0" w:line="360" w:lineRule="auto"/>
        <w:ind w:left="720"/>
        <w:jc w:val="both"/>
        <w:rPr>
          <w:rFonts w:cs="Times New Roman"/>
          <w:b/>
        </w:rPr>
      </w:pPr>
      <w:r w:rsidRPr="00DB1EE7">
        <w:rPr>
          <w:rFonts w:cs="Times New Roman"/>
          <w:b/>
        </w:rPr>
        <w:t>Całkowity koszt wykonania przyłącza i uruchomienia usługi na potrzeby Abonenta wynosi ……. zł netto+ obowiązująca stawka podatku VAT.</w:t>
      </w:r>
    </w:p>
    <w:p w:rsidR="00DB1EE7" w:rsidRPr="00DB1EE7" w:rsidRDefault="00DB1EE7" w:rsidP="00DB1EE7">
      <w:pPr>
        <w:pStyle w:val="Textbody"/>
        <w:spacing w:after="0" w:line="360" w:lineRule="auto"/>
        <w:ind w:left="720"/>
        <w:jc w:val="both"/>
        <w:rPr>
          <w:rFonts w:cs="Times New Roman"/>
        </w:rPr>
      </w:pPr>
    </w:p>
    <w:p w:rsidR="00DB1EE7" w:rsidRPr="00DB1EE7" w:rsidRDefault="00DB1EE7" w:rsidP="00DB1EE7">
      <w:pPr>
        <w:pStyle w:val="Textbody"/>
        <w:numPr>
          <w:ilvl w:val="0"/>
          <w:numId w:val="10"/>
        </w:numPr>
        <w:spacing w:after="0" w:line="360" w:lineRule="auto"/>
        <w:jc w:val="both"/>
        <w:rPr>
          <w:rFonts w:cs="Times New Roman"/>
        </w:rPr>
      </w:pPr>
      <w:r w:rsidRPr="00DB1EE7">
        <w:rPr>
          <w:rFonts w:cs="Times New Roman"/>
        </w:rPr>
        <w:t>miesięczny abonament z tytułu korzystania z usługi: ………….. zł netto,</w:t>
      </w:r>
    </w:p>
    <w:p w:rsidR="00DB1EE7" w:rsidRPr="00DB1EE7" w:rsidRDefault="00DB1EE7" w:rsidP="00DB1EE7">
      <w:pPr>
        <w:pStyle w:val="Akapitzlist"/>
        <w:widowControl/>
        <w:numPr>
          <w:ilvl w:val="0"/>
          <w:numId w:val="9"/>
        </w:numPr>
        <w:suppressAutoHyphens w:val="0"/>
        <w:spacing w:line="360" w:lineRule="auto"/>
        <w:jc w:val="both"/>
        <w:rPr>
          <w:rFonts w:cs="Times New Roman"/>
          <w:szCs w:val="24"/>
        </w:rPr>
      </w:pPr>
      <w:r w:rsidRPr="00DB1EE7">
        <w:rPr>
          <w:rFonts w:cs="Times New Roman"/>
          <w:color w:val="000000"/>
          <w:szCs w:val="24"/>
        </w:rPr>
        <w:t>Kwota opłat jest kwotą netto, do których należy doliczyć podatek VAT w przewidzianej prawem wysokości.</w:t>
      </w:r>
    </w:p>
    <w:p w:rsidR="00DB1EE7" w:rsidRPr="00DB1EE7" w:rsidRDefault="00DB1EE7" w:rsidP="00DB1EE7">
      <w:pPr>
        <w:pStyle w:val="Akapitzlist"/>
        <w:widowControl/>
        <w:numPr>
          <w:ilvl w:val="0"/>
          <w:numId w:val="9"/>
        </w:numPr>
        <w:suppressAutoHyphens w:val="0"/>
        <w:spacing w:line="360" w:lineRule="auto"/>
        <w:jc w:val="both"/>
        <w:rPr>
          <w:rFonts w:cs="Times New Roman"/>
          <w:szCs w:val="24"/>
        </w:rPr>
      </w:pPr>
      <w:r w:rsidRPr="00DB1EE7">
        <w:rPr>
          <w:rFonts w:cs="Times New Roman"/>
          <w:szCs w:val="24"/>
        </w:rPr>
        <w:t>Abonent zobowiązany jest do uiszczania opłat abonamentowych począwszy od daty uruchomienia usług, tj.  ………………… roku</w:t>
      </w:r>
    </w:p>
    <w:p w:rsidR="00DB1EE7" w:rsidRPr="00DB1EE7" w:rsidRDefault="00DB1EE7" w:rsidP="00DB1EE7">
      <w:pPr>
        <w:pStyle w:val="Akapitzlist"/>
        <w:widowControl/>
        <w:numPr>
          <w:ilvl w:val="0"/>
          <w:numId w:val="9"/>
        </w:numPr>
        <w:suppressAutoHyphens w:val="0"/>
        <w:spacing w:line="360" w:lineRule="auto"/>
        <w:jc w:val="both"/>
        <w:rPr>
          <w:rFonts w:cs="Times New Roman"/>
          <w:szCs w:val="24"/>
        </w:rPr>
      </w:pPr>
      <w:r w:rsidRPr="00DB1EE7">
        <w:rPr>
          <w:rFonts w:cs="Times New Roman"/>
          <w:szCs w:val="24"/>
        </w:rPr>
        <w:t>Cena określona w ust. 1 obejmuje wszelkie koszty związane z realizacją umowy.</w:t>
      </w:r>
    </w:p>
    <w:p w:rsidR="00DB1EE7" w:rsidRPr="00DB1EE7" w:rsidRDefault="00DB1EE7" w:rsidP="00DB1EE7">
      <w:pPr>
        <w:pStyle w:val="Standard"/>
        <w:autoSpaceDE w:val="0"/>
        <w:spacing w:line="360" w:lineRule="auto"/>
        <w:rPr>
          <w:rFonts w:cs="Times New Roman"/>
          <w:b/>
          <w:bCs/>
        </w:rPr>
      </w:pPr>
    </w:p>
    <w:p w:rsidR="00DB1EE7" w:rsidRPr="00DB1EE7" w:rsidRDefault="00DB1EE7" w:rsidP="00DB1EE7">
      <w:pPr>
        <w:pStyle w:val="Standard"/>
        <w:autoSpaceDE w:val="0"/>
        <w:spacing w:line="360" w:lineRule="auto"/>
        <w:ind w:left="284"/>
        <w:jc w:val="center"/>
        <w:rPr>
          <w:rFonts w:cs="Times New Roman"/>
          <w:b/>
          <w:bCs/>
        </w:rPr>
      </w:pPr>
      <w:bookmarkStart w:id="0" w:name="_GoBack"/>
      <w:r w:rsidRPr="00DB1EE7">
        <w:rPr>
          <w:rFonts w:cs="Times New Roman"/>
          <w:b/>
          <w:bCs/>
        </w:rPr>
        <w:t>§ 6</w:t>
      </w:r>
    </w:p>
    <w:p w:rsidR="00DB1EE7" w:rsidRPr="00DB1EE7" w:rsidRDefault="00DB1EE7" w:rsidP="00DB1EE7">
      <w:pPr>
        <w:pStyle w:val="Standard"/>
        <w:autoSpaceDE w:val="0"/>
        <w:spacing w:line="360" w:lineRule="auto"/>
        <w:ind w:left="284"/>
        <w:jc w:val="center"/>
        <w:rPr>
          <w:rFonts w:cs="Times New Roman"/>
          <w:b/>
          <w:bCs/>
        </w:rPr>
      </w:pPr>
      <w:r w:rsidRPr="00DB1EE7">
        <w:rPr>
          <w:rFonts w:cs="Times New Roman"/>
          <w:b/>
          <w:bCs/>
        </w:rPr>
        <w:t>Warunki płatności</w:t>
      </w:r>
    </w:p>
    <w:p w:rsidR="00DB1EE7" w:rsidRPr="00DB1EE7" w:rsidRDefault="00DB1EE7" w:rsidP="00DB1EE7">
      <w:pPr>
        <w:pStyle w:val="Akapitzlist"/>
        <w:numPr>
          <w:ilvl w:val="0"/>
          <w:numId w:val="11"/>
        </w:numPr>
        <w:spacing w:line="360" w:lineRule="auto"/>
        <w:jc w:val="both"/>
        <w:rPr>
          <w:rFonts w:cs="Times New Roman"/>
          <w:kern w:val="3"/>
          <w:szCs w:val="24"/>
          <w:lang w:eastAsia="zh-CN"/>
        </w:rPr>
      </w:pPr>
      <w:r w:rsidRPr="00DB1EE7">
        <w:rPr>
          <w:rFonts w:cs="Times New Roman"/>
          <w:szCs w:val="24"/>
        </w:rPr>
        <w:t>Opłata za usługę dokonywana będzie przez Abonenta  na zasadach określonych  w Regulaminie, na podstawie faktur wystawionych przez Dostawcę, w terminach płatności i na rachunek bankowy wskazanych na fakturze.</w:t>
      </w:r>
    </w:p>
    <w:p w:rsidR="00DB1EE7" w:rsidRPr="00DB1EE7" w:rsidRDefault="00DB1EE7" w:rsidP="00DB1EE7">
      <w:pPr>
        <w:pStyle w:val="Akapitzlist"/>
        <w:numPr>
          <w:ilvl w:val="0"/>
          <w:numId w:val="11"/>
        </w:numPr>
        <w:spacing w:line="360" w:lineRule="auto"/>
        <w:jc w:val="both"/>
        <w:rPr>
          <w:rFonts w:cs="Times New Roman"/>
          <w:kern w:val="3"/>
          <w:szCs w:val="24"/>
          <w:lang w:eastAsia="zh-CN"/>
        </w:rPr>
      </w:pPr>
      <w:r w:rsidRPr="00DB1EE7">
        <w:rPr>
          <w:rFonts w:cs="Times New Roman"/>
          <w:szCs w:val="24"/>
        </w:rPr>
        <w:t>W razie opóźnienia w uiszczaniu opłat Dostawca zastrzega sobie prawo naliczania odsetek ustawowych za opóźnienie.</w:t>
      </w:r>
    </w:p>
    <w:p w:rsidR="00DB1EE7" w:rsidRPr="00DB1EE7" w:rsidRDefault="00DB1EE7" w:rsidP="00DB1EE7">
      <w:pPr>
        <w:pStyle w:val="Akapitzlist"/>
        <w:numPr>
          <w:ilvl w:val="0"/>
          <w:numId w:val="11"/>
        </w:numPr>
        <w:spacing w:line="360" w:lineRule="auto"/>
        <w:jc w:val="both"/>
        <w:rPr>
          <w:rFonts w:cs="Times New Roman"/>
          <w:kern w:val="3"/>
          <w:szCs w:val="24"/>
          <w:lang w:eastAsia="zh-CN"/>
        </w:rPr>
      </w:pPr>
      <w:r w:rsidRPr="00DB1EE7">
        <w:rPr>
          <w:rFonts w:cs="Times New Roman"/>
          <w:szCs w:val="24"/>
        </w:rPr>
        <w:t xml:space="preserve">Strony uzgadniają, iż za dzień dokonania płatności uważa się dzień wpływu należności </w:t>
      </w:r>
      <w:r w:rsidRPr="00DB1EE7">
        <w:rPr>
          <w:rFonts w:cs="Times New Roman"/>
          <w:szCs w:val="24"/>
        </w:rPr>
        <w:br/>
        <w:t>na rachunek bankowy Dostawcy.</w:t>
      </w:r>
    </w:p>
    <w:p w:rsidR="00DB1EE7" w:rsidRPr="00DB1EE7" w:rsidRDefault="00DB1EE7" w:rsidP="00DB1EE7">
      <w:pPr>
        <w:pStyle w:val="Akapitzlist"/>
        <w:spacing w:line="360" w:lineRule="auto"/>
        <w:ind w:left="360"/>
        <w:jc w:val="both"/>
        <w:rPr>
          <w:rFonts w:cs="Times New Roman"/>
          <w:kern w:val="3"/>
          <w:szCs w:val="24"/>
          <w:lang w:eastAsia="zh-CN"/>
        </w:rPr>
      </w:pPr>
    </w:p>
    <w:bookmarkEnd w:id="0"/>
    <w:p w:rsidR="00DB1EE7" w:rsidRPr="00DB1EE7" w:rsidRDefault="00DB1EE7" w:rsidP="00DB1EE7">
      <w:pPr>
        <w:pStyle w:val="Standard"/>
        <w:autoSpaceDE w:val="0"/>
        <w:spacing w:line="360" w:lineRule="auto"/>
        <w:ind w:left="284"/>
        <w:jc w:val="center"/>
        <w:rPr>
          <w:rFonts w:cs="Times New Roman"/>
          <w:b/>
          <w:bCs/>
        </w:rPr>
      </w:pPr>
      <w:r w:rsidRPr="00DB1EE7">
        <w:rPr>
          <w:rFonts w:cs="Times New Roman"/>
          <w:b/>
          <w:bCs/>
        </w:rPr>
        <w:t>§ 7</w:t>
      </w:r>
    </w:p>
    <w:p w:rsidR="00DB1EE7" w:rsidRPr="00DB1EE7" w:rsidRDefault="00DB1EE7" w:rsidP="00DB1EE7">
      <w:pPr>
        <w:pStyle w:val="Standard"/>
        <w:autoSpaceDE w:val="0"/>
        <w:spacing w:line="360" w:lineRule="auto"/>
        <w:ind w:left="284"/>
        <w:jc w:val="center"/>
        <w:rPr>
          <w:rFonts w:cs="Times New Roman"/>
          <w:b/>
          <w:bCs/>
        </w:rPr>
      </w:pPr>
      <w:r w:rsidRPr="00DB1EE7">
        <w:rPr>
          <w:rFonts w:cs="Times New Roman"/>
          <w:b/>
          <w:bCs/>
        </w:rPr>
        <w:t>Siła Wyższa</w:t>
      </w:r>
    </w:p>
    <w:p w:rsidR="00DB1EE7" w:rsidRPr="00DB1EE7" w:rsidRDefault="00DB1EE7" w:rsidP="00DB1EE7">
      <w:pPr>
        <w:pStyle w:val="Standard"/>
        <w:numPr>
          <w:ilvl w:val="0"/>
          <w:numId w:val="12"/>
        </w:numPr>
        <w:autoSpaceDE w:val="0"/>
        <w:spacing w:line="360" w:lineRule="auto"/>
        <w:jc w:val="both"/>
        <w:rPr>
          <w:rFonts w:cs="Times New Roman"/>
          <w:b/>
          <w:bCs/>
        </w:rPr>
      </w:pPr>
      <w:r w:rsidRPr="00DB1EE7">
        <w:rPr>
          <w:rFonts w:cs="Times New Roman"/>
        </w:rPr>
        <w:t xml:space="preserve">Żadna ze Stron nie będzie odpowiedzialna za niewykonanie lub nienależyte wykonanie swoich zobowiązań wynikających z Umowy, jeżeli niewykonanie lub nienależyte wykonanie spowodowane jest działaniem Siły Wyższej. Przez Siłę Wyższą rozumienie się </w:t>
      </w:r>
      <w:r w:rsidRPr="00DB1EE7">
        <w:rPr>
          <w:rFonts w:cs="Times New Roman"/>
        </w:rPr>
        <w:lastRenderedPageBreak/>
        <w:t>przyczyny, zdarzenia obiektywnie niezależne od woli Stron, których zaistnienia  nie można było uniknąć  nawet w przypadku zachowania przez Stronę  należytej staranności.</w:t>
      </w:r>
    </w:p>
    <w:p w:rsidR="00DB1EE7" w:rsidRPr="00DB1EE7" w:rsidRDefault="00DB1EE7" w:rsidP="00DB1EE7">
      <w:pPr>
        <w:pStyle w:val="Standard"/>
        <w:numPr>
          <w:ilvl w:val="0"/>
          <w:numId w:val="12"/>
        </w:numPr>
        <w:autoSpaceDE w:val="0"/>
        <w:spacing w:line="360" w:lineRule="auto"/>
        <w:jc w:val="both"/>
        <w:rPr>
          <w:rFonts w:cs="Times New Roman"/>
          <w:b/>
          <w:bCs/>
        </w:rPr>
      </w:pPr>
      <w:r w:rsidRPr="00DB1EE7">
        <w:rPr>
          <w:rFonts w:cs="Times New Roman"/>
        </w:rPr>
        <w:t>Każda ze Stron w miarę możliwości zobowiązuje się informować drugą Stronę o wszelkich zdarzeniach mających cechy Siły Wyższej, które mogą mieć wpływ na wykonanie zobowiązań wynikających z Umowy tak, aby umożliwić drugiej Stronie podjęcie środków minimalizujących skutki takiego zdarzenia.</w:t>
      </w:r>
    </w:p>
    <w:p w:rsidR="00DB1EE7" w:rsidRPr="00DB1EE7" w:rsidRDefault="00DB1EE7" w:rsidP="00DB1EE7">
      <w:pPr>
        <w:pStyle w:val="Standard"/>
        <w:numPr>
          <w:ilvl w:val="0"/>
          <w:numId w:val="12"/>
        </w:numPr>
        <w:autoSpaceDE w:val="0"/>
        <w:spacing w:line="360" w:lineRule="auto"/>
        <w:jc w:val="both"/>
        <w:rPr>
          <w:rFonts w:cs="Times New Roman"/>
          <w:b/>
          <w:bCs/>
        </w:rPr>
      </w:pPr>
      <w:r w:rsidRPr="00DB1EE7">
        <w:rPr>
          <w:rFonts w:cs="Times New Roman"/>
        </w:rPr>
        <w:t>Jeżeli Siła Wyższa spowoduje niewykonanie lub nienależyte wykonanie zobowiązań przez Stronę wynikających z Umowy to: Strona ta niezwłocznie zawiadomi na piśmie drugą Stronę o powstaniu tego zdarzenia, a ponadto będzie informować drugą Stronę o istotnych faktach mających wpływ na przebieg takiego zdarzenia, w szczególności o przewidywanym terminie jego zakończenia i o przewidywanym terminie podjęcia wykonywania zobowiązań Umowy, oraz o zakończeniu tego zdarzenia, w miarę możliwości przedstawiając dokumentację w tym zakresie. Strony uzgodnią sposób postępowania wobec tego zdarzenia. Strona ta niezwłocznie rozpocznie usuwanie skutków tego zdarzenia.</w:t>
      </w:r>
    </w:p>
    <w:p w:rsidR="00DB1EE7" w:rsidRPr="00DB1EE7" w:rsidRDefault="00DB1EE7" w:rsidP="00DB1EE7">
      <w:pPr>
        <w:pStyle w:val="Standard"/>
        <w:autoSpaceDE w:val="0"/>
        <w:spacing w:line="360" w:lineRule="auto"/>
        <w:ind w:left="284"/>
        <w:jc w:val="center"/>
        <w:rPr>
          <w:rFonts w:cs="Times New Roman"/>
          <w:b/>
          <w:bCs/>
        </w:rPr>
      </w:pPr>
    </w:p>
    <w:p w:rsidR="00DB1EE7" w:rsidRPr="00DB1EE7" w:rsidRDefault="00DB1EE7" w:rsidP="00DB1EE7">
      <w:pPr>
        <w:pStyle w:val="Standard"/>
        <w:autoSpaceDE w:val="0"/>
        <w:spacing w:line="360" w:lineRule="auto"/>
        <w:ind w:left="284"/>
        <w:jc w:val="center"/>
        <w:rPr>
          <w:rFonts w:cs="Times New Roman"/>
          <w:b/>
          <w:bCs/>
        </w:rPr>
      </w:pPr>
      <w:r w:rsidRPr="00DB1EE7">
        <w:rPr>
          <w:rFonts w:cs="Times New Roman"/>
          <w:b/>
          <w:bCs/>
        </w:rPr>
        <w:t>§ 8</w:t>
      </w:r>
    </w:p>
    <w:p w:rsidR="00DB1EE7" w:rsidRPr="00DB1EE7" w:rsidRDefault="00DB1EE7" w:rsidP="00DB1EE7">
      <w:pPr>
        <w:pStyle w:val="Standard"/>
        <w:autoSpaceDE w:val="0"/>
        <w:spacing w:line="360" w:lineRule="auto"/>
        <w:ind w:left="284"/>
        <w:jc w:val="center"/>
        <w:rPr>
          <w:rFonts w:cs="Times New Roman"/>
          <w:b/>
          <w:bCs/>
        </w:rPr>
      </w:pPr>
      <w:r w:rsidRPr="00DB1EE7">
        <w:rPr>
          <w:rFonts w:cs="Times New Roman"/>
          <w:b/>
          <w:bCs/>
        </w:rPr>
        <w:t>Odpowiedzialność</w:t>
      </w:r>
    </w:p>
    <w:p w:rsidR="00DB1EE7" w:rsidRPr="00DB1EE7" w:rsidRDefault="00DB1EE7" w:rsidP="00DB1EE7">
      <w:pPr>
        <w:pStyle w:val="Standard"/>
        <w:numPr>
          <w:ilvl w:val="0"/>
          <w:numId w:val="13"/>
        </w:numPr>
        <w:autoSpaceDE w:val="0"/>
        <w:spacing w:line="360" w:lineRule="auto"/>
        <w:jc w:val="both"/>
        <w:rPr>
          <w:rFonts w:cs="Times New Roman"/>
          <w:b/>
          <w:bCs/>
        </w:rPr>
      </w:pPr>
      <w:r w:rsidRPr="00DB1EE7">
        <w:rPr>
          <w:rFonts w:cs="Times New Roman"/>
        </w:rPr>
        <w:t>Każda ze stron ponosi odpowiedzialność z tytułu niewykonania lub nienależytego wykonania zobowiązań wynikających z niniejszej umowy.</w:t>
      </w:r>
    </w:p>
    <w:p w:rsidR="00DB1EE7" w:rsidRPr="00DB1EE7" w:rsidRDefault="00DB1EE7" w:rsidP="00DB1EE7">
      <w:pPr>
        <w:pStyle w:val="Standard"/>
        <w:numPr>
          <w:ilvl w:val="0"/>
          <w:numId w:val="13"/>
        </w:numPr>
        <w:autoSpaceDE w:val="0"/>
        <w:spacing w:line="360" w:lineRule="auto"/>
        <w:jc w:val="both"/>
        <w:rPr>
          <w:rFonts w:cs="Times New Roman"/>
          <w:b/>
          <w:bCs/>
        </w:rPr>
      </w:pPr>
      <w:r w:rsidRPr="00DB1EE7">
        <w:rPr>
          <w:rFonts w:cs="Times New Roman"/>
        </w:rPr>
        <w:t>Wyłączona jest odpowiedzialność Dostawcy wobec Abonenta z tytułu utraconych korzyści.</w:t>
      </w:r>
    </w:p>
    <w:p w:rsidR="00DB1EE7" w:rsidRPr="00DB1EE7" w:rsidRDefault="00DB1EE7" w:rsidP="00DB1EE7">
      <w:pPr>
        <w:pStyle w:val="Standard"/>
        <w:autoSpaceDE w:val="0"/>
        <w:spacing w:line="360" w:lineRule="auto"/>
        <w:ind w:left="360"/>
        <w:jc w:val="both"/>
        <w:rPr>
          <w:rFonts w:cs="Times New Roman"/>
          <w:b/>
          <w:bCs/>
        </w:rPr>
      </w:pPr>
    </w:p>
    <w:p w:rsidR="00DB1EE7" w:rsidRPr="00DB1EE7" w:rsidRDefault="00DB1EE7" w:rsidP="00DB1EE7">
      <w:pPr>
        <w:spacing w:line="360" w:lineRule="auto"/>
        <w:jc w:val="center"/>
        <w:rPr>
          <w:rFonts w:cs="Times New Roman"/>
          <w:b/>
        </w:rPr>
      </w:pPr>
      <w:r w:rsidRPr="00DB1EE7">
        <w:rPr>
          <w:rFonts w:cs="Times New Roman"/>
          <w:b/>
        </w:rPr>
        <w:t>§ 9</w:t>
      </w:r>
    </w:p>
    <w:p w:rsidR="00DB1EE7" w:rsidRPr="00DB1EE7" w:rsidRDefault="00DB1EE7" w:rsidP="00DB1EE7">
      <w:pPr>
        <w:spacing w:line="360" w:lineRule="auto"/>
        <w:jc w:val="center"/>
        <w:rPr>
          <w:rFonts w:cs="Times New Roman"/>
        </w:rPr>
      </w:pPr>
      <w:r w:rsidRPr="00DB1EE7">
        <w:rPr>
          <w:rFonts w:cs="Times New Roman"/>
          <w:b/>
        </w:rPr>
        <w:t>Rozwiązywanie sporów</w:t>
      </w:r>
    </w:p>
    <w:p w:rsidR="00DB1EE7" w:rsidRPr="00DB1EE7" w:rsidRDefault="00DB1EE7" w:rsidP="00DB1EE7">
      <w:pPr>
        <w:pStyle w:val="Akapitzlist"/>
        <w:widowControl/>
        <w:numPr>
          <w:ilvl w:val="0"/>
          <w:numId w:val="4"/>
        </w:numPr>
        <w:tabs>
          <w:tab w:val="left" w:pos="709"/>
        </w:tabs>
        <w:spacing w:line="360" w:lineRule="auto"/>
        <w:jc w:val="both"/>
        <w:rPr>
          <w:rFonts w:cs="Times New Roman"/>
          <w:szCs w:val="24"/>
        </w:rPr>
      </w:pPr>
      <w:r w:rsidRPr="00DB1EE7">
        <w:rPr>
          <w:rFonts w:cs="Times New Roman"/>
          <w:szCs w:val="24"/>
        </w:rPr>
        <w:t>Strony zgodnie postanawiają, iż w przypadku zaistnienia jakiegokolwiek sporu związanego z Umową, w szczególności sporu dotyczącego istnienia, ważności lub skuteczności Umowy lub jej poszczególnych postanowień, sporu dotyczącego treści postanowień Umowy lub sposobu ich realizacji, Strony w pierwszej kolejności podejmą działania zmierzające do polubownego rozwiązania sporu, w szczególności poprzez przeprowadzenie stosownych negocjacji.</w:t>
      </w:r>
    </w:p>
    <w:p w:rsidR="00DB1EE7" w:rsidRPr="00DB1EE7" w:rsidRDefault="00DB1EE7" w:rsidP="00DB1EE7">
      <w:pPr>
        <w:pStyle w:val="Akapitzlist"/>
        <w:widowControl/>
        <w:numPr>
          <w:ilvl w:val="0"/>
          <w:numId w:val="4"/>
        </w:numPr>
        <w:tabs>
          <w:tab w:val="left" w:pos="709"/>
        </w:tabs>
        <w:spacing w:line="360" w:lineRule="auto"/>
        <w:jc w:val="both"/>
        <w:rPr>
          <w:rFonts w:cs="Times New Roman"/>
          <w:szCs w:val="24"/>
        </w:rPr>
      </w:pPr>
      <w:r w:rsidRPr="00DB1EE7">
        <w:rPr>
          <w:rFonts w:cs="Times New Roman"/>
          <w:szCs w:val="24"/>
        </w:rPr>
        <w:t>W razie nie dojścia do porozumienia co do sposobu rozwiązania sporu, sądem właściwym do jego rozstrzygnięcia będzie Sąd Rejonowy właściwy dla siedziby Dostawcy.</w:t>
      </w:r>
    </w:p>
    <w:p w:rsidR="00DB1EE7" w:rsidRPr="00DB1EE7" w:rsidRDefault="00DB1EE7" w:rsidP="00DB1EE7">
      <w:pPr>
        <w:pStyle w:val="Standard"/>
        <w:autoSpaceDE w:val="0"/>
        <w:spacing w:line="360" w:lineRule="auto"/>
        <w:ind w:left="284"/>
        <w:jc w:val="center"/>
        <w:rPr>
          <w:rFonts w:cs="Times New Roman"/>
          <w:b/>
          <w:bCs/>
        </w:rPr>
      </w:pPr>
    </w:p>
    <w:p w:rsidR="00DB1EE7" w:rsidRPr="00DB1EE7" w:rsidRDefault="00DB1EE7" w:rsidP="00DB1EE7">
      <w:pPr>
        <w:pStyle w:val="Standard"/>
        <w:autoSpaceDE w:val="0"/>
        <w:spacing w:line="360" w:lineRule="auto"/>
        <w:ind w:left="284"/>
        <w:jc w:val="center"/>
        <w:rPr>
          <w:rFonts w:cs="Times New Roman"/>
          <w:b/>
          <w:bCs/>
        </w:rPr>
      </w:pPr>
      <w:r w:rsidRPr="00DB1EE7">
        <w:rPr>
          <w:rFonts w:cs="Times New Roman"/>
          <w:b/>
          <w:bCs/>
        </w:rPr>
        <w:lastRenderedPageBreak/>
        <w:t>§ 10</w:t>
      </w:r>
    </w:p>
    <w:p w:rsidR="00DB1EE7" w:rsidRPr="00DB1EE7" w:rsidRDefault="00DB1EE7" w:rsidP="00DB1EE7">
      <w:pPr>
        <w:pStyle w:val="Standard"/>
        <w:autoSpaceDE w:val="0"/>
        <w:spacing w:line="360" w:lineRule="auto"/>
        <w:ind w:left="284"/>
        <w:jc w:val="center"/>
        <w:rPr>
          <w:rFonts w:cs="Times New Roman"/>
          <w:b/>
          <w:bCs/>
        </w:rPr>
      </w:pPr>
      <w:r w:rsidRPr="00DB1EE7">
        <w:rPr>
          <w:rFonts w:cs="Times New Roman"/>
          <w:b/>
          <w:bCs/>
        </w:rPr>
        <w:t>Postanowienia końcowe</w:t>
      </w:r>
    </w:p>
    <w:p w:rsidR="00DB1EE7" w:rsidRPr="00DB1EE7" w:rsidRDefault="00DB1EE7" w:rsidP="00DB1EE7">
      <w:pPr>
        <w:pStyle w:val="Akapitzlist"/>
        <w:widowControl/>
        <w:numPr>
          <w:ilvl w:val="0"/>
          <w:numId w:val="14"/>
        </w:numPr>
        <w:tabs>
          <w:tab w:val="left" w:pos="709"/>
        </w:tabs>
        <w:spacing w:line="360" w:lineRule="auto"/>
        <w:contextualSpacing w:val="0"/>
        <w:jc w:val="both"/>
        <w:rPr>
          <w:rFonts w:cs="Times New Roman"/>
          <w:szCs w:val="24"/>
        </w:rPr>
      </w:pPr>
      <w:r w:rsidRPr="00DB1EE7">
        <w:rPr>
          <w:rFonts w:cs="Times New Roman"/>
          <w:szCs w:val="24"/>
        </w:rPr>
        <w:t>Wszelkie zmiany i uzupełnienia niniejszej umowy wymagają formy pisemnej pod rygorem nieważności.</w:t>
      </w:r>
    </w:p>
    <w:p w:rsidR="00DB1EE7" w:rsidRPr="00DB1EE7" w:rsidRDefault="00DB1EE7" w:rsidP="00DB1EE7">
      <w:pPr>
        <w:pStyle w:val="Akapitzlist"/>
        <w:widowControl/>
        <w:numPr>
          <w:ilvl w:val="0"/>
          <w:numId w:val="14"/>
        </w:numPr>
        <w:tabs>
          <w:tab w:val="left" w:pos="709"/>
        </w:tabs>
        <w:spacing w:line="360" w:lineRule="auto"/>
        <w:contextualSpacing w:val="0"/>
        <w:jc w:val="both"/>
        <w:rPr>
          <w:rFonts w:cs="Times New Roman"/>
          <w:szCs w:val="24"/>
        </w:rPr>
      </w:pPr>
      <w:r w:rsidRPr="00DB1EE7">
        <w:rPr>
          <w:rFonts w:cs="Times New Roman"/>
          <w:szCs w:val="24"/>
        </w:rPr>
        <w:t>W zakresie  nieuregulowanym postanowieniami niniejszej umowy zastosowanie będą miały przepisy kodeksu cywilnego i innych powszechnie obowiązujących przepisów prawa.</w:t>
      </w:r>
    </w:p>
    <w:p w:rsidR="00DB1EE7" w:rsidRPr="00DB1EE7" w:rsidRDefault="00DB1EE7" w:rsidP="00DB1EE7">
      <w:pPr>
        <w:pStyle w:val="Akapitzlist"/>
        <w:widowControl/>
        <w:numPr>
          <w:ilvl w:val="0"/>
          <w:numId w:val="14"/>
        </w:numPr>
        <w:tabs>
          <w:tab w:val="left" w:pos="709"/>
        </w:tabs>
        <w:spacing w:line="360" w:lineRule="auto"/>
        <w:contextualSpacing w:val="0"/>
        <w:jc w:val="both"/>
        <w:rPr>
          <w:rFonts w:cs="Times New Roman"/>
          <w:szCs w:val="24"/>
        </w:rPr>
      </w:pPr>
      <w:r w:rsidRPr="00DB1EE7">
        <w:rPr>
          <w:rFonts w:cs="Times New Roman"/>
          <w:szCs w:val="24"/>
        </w:rPr>
        <w:t xml:space="preserve">Umowę sporządzono w dwóch jednobrzmiących egzemplarzach po jednym dla każdej ze Stron. </w:t>
      </w:r>
    </w:p>
    <w:p w:rsidR="00DB1EE7" w:rsidRPr="00DB1EE7" w:rsidRDefault="00DB1EE7" w:rsidP="00DB1EE7">
      <w:pPr>
        <w:pStyle w:val="Standard"/>
        <w:autoSpaceDE w:val="0"/>
        <w:spacing w:line="360" w:lineRule="auto"/>
        <w:ind w:left="284"/>
        <w:jc w:val="both"/>
        <w:rPr>
          <w:rFonts w:cs="Times New Roman"/>
          <w:b/>
        </w:rPr>
      </w:pPr>
    </w:p>
    <w:p w:rsidR="00DB1EE7" w:rsidRPr="00DB1EE7" w:rsidRDefault="00DB1EE7" w:rsidP="00DB1EE7">
      <w:pPr>
        <w:pStyle w:val="Standard"/>
        <w:autoSpaceDE w:val="0"/>
        <w:spacing w:line="360" w:lineRule="auto"/>
        <w:ind w:left="284"/>
        <w:jc w:val="both"/>
        <w:rPr>
          <w:rFonts w:cs="Times New Roman"/>
          <w:b/>
        </w:rPr>
      </w:pPr>
    </w:p>
    <w:p w:rsidR="00DB1EE7" w:rsidRPr="00DB1EE7" w:rsidRDefault="00DB1EE7" w:rsidP="00DB1EE7">
      <w:pPr>
        <w:spacing w:line="360" w:lineRule="auto"/>
        <w:jc w:val="both"/>
        <w:rPr>
          <w:rFonts w:cs="Times New Roman"/>
        </w:rPr>
      </w:pPr>
      <w:r w:rsidRPr="00DB1EE7">
        <w:rPr>
          <w:rFonts w:cs="Times New Roman"/>
        </w:rPr>
        <w:t xml:space="preserve">         ___________________                                                                         ___________________</w:t>
      </w:r>
    </w:p>
    <w:p w:rsidR="00DB1EE7" w:rsidRPr="00DB1EE7" w:rsidRDefault="00DB1EE7" w:rsidP="00DB1EE7">
      <w:pPr>
        <w:tabs>
          <w:tab w:val="left" w:pos="6508"/>
        </w:tabs>
        <w:spacing w:line="360" w:lineRule="auto"/>
        <w:jc w:val="both"/>
        <w:rPr>
          <w:rFonts w:cs="Times New Roman"/>
        </w:rPr>
      </w:pPr>
      <w:r w:rsidRPr="00DB1EE7">
        <w:rPr>
          <w:rFonts w:cs="Times New Roman"/>
          <w:b/>
        </w:rPr>
        <w:t xml:space="preserve">              Dostawca</w:t>
      </w:r>
      <w:r w:rsidRPr="00DB1EE7">
        <w:rPr>
          <w:rFonts w:cs="Times New Roman"/>
          <w:b/>
        </w:rPr>
        <w:tab/>
        <w:t xml:space="preserve">              Abonent</w:t>
      </w:r>
    </w:p>
    <w:p w:rsidR="00DB1EE7" w:rsidRPr="00DB1EE7" w:rsidRDefault="00DB1EE7" w:rsidP="00DB1EE7">
      <w:pPr>
        <w:pStyle w:val="Standard"/>
        <w:autoSpaceDE w:val="0"/>
        <w:spacing w:line="360" w:lineRule="auto"/>
        <w:ind w:left="284"/>
        <w:jc w:val="both"/>
        <w:rPr>
          <w:rFonts w:cs="Times New Roman"/>
          <w:b/>
        </w:rPr>
      </w:pPr>
    </w:p>
    <w:p w:rsidR="00DB1EE7" w:rsidRPr="00DB1EE7" w:rsidRDefault="00DB1EE7" w:rsidP="00DB1EE7">
      <w:pPr>
        <w:pStyle w:val="Standard"/>
        <w:autoSpaceDE w:val="0"/>
        <w:spacing w:line="360" w:lineRule="auto"/>
        <w:ind w:left="284"/>
        <w:jc w:val="both"/>
        <w:rPr>
          <w:rFonts w:cs="Times New Roman"/>
          <w:b/>
        </w:rPr>
      </w:pPr>
    </w:p>
    <w:p w:rsidR="00DB1EE7" w:rsidRPr="00DB1EE7" w:rsidRDefault="00DB1EE7" w:rsidP="00DB1EE7">
      <w:pPr>
        <w:pStyle w:val="Standard"/>
        <w:autoSpaceDE w:val="0"/>
        <w:spacing w:line="360" w:lineRule="auto"/>
        <w:ind w:left="284"/>
        <w:jc w:val="both"/>
        <w:rPr>
          <w:rFonts w:cs="Times New Roman"/>
          <w:b/>
        </w:rPr>
      </w:pPr>
      <w:r w:rsidRPr="00DB1EE7">
        <w:rPr>
          <w:rFonts w:cs="Times New Roman"/>
          <w:b/>
        </w:rPr>
        <w:t>Załączniki:</w:t>
      </w:r>
    </w:p>
    <w:p w:rsidR="00DB1EE7" w:rsidRPr="00DB1EE7" w:rsidRDefault="00DB1EE7" w:rsidP="00DB1EE7">
      <w:pPr>
        <w:pStyle w:val="Standard"/>
        <w:numPr>
          <w:ilvl w:val="1"/>
          <w:numId w:val="4"/>
        </w:numPr>
        <w:spacing w:line="360" w:lineRule="auto"/>
        <w:rPr>
          <w:rFonts w:cs="Times New Roman"/>
        </w:rPr>
      </w:pPr>
      <w:r w:rsidRPr="00DB1EE7">
        <w:rPr>
          <w:rFonts w:cs="Times New Roman"/>
        </w:rPr>
        <w:t xml:space="preserve">Załącznik nr 1  Regulamin Świadczenia usług  telekomunikacyjnych przez </w:t>
      </w:r>
      <w:r w:rsidRPr="00DB1EE7">
        <w:rPr>
          <w:rStyle w:val="StrongEmphasis"/>
          <w:rFonts w:cs="Times New Roman"/>
          <w:color w:val="000000"/>
        </w:rPr>
        <w:t>Dostawcę</w:t>
      </w:r>
    </w:p>
    <w:p w:rsidR="00DB1EE7" w:rsidRPr="00DB1EE7" w:rsidRDefault="00DB1EE7" w:rsidP="00DB1EE7">
      <w:pPr>
        <w:spacing w:line="360" w:lineRule="auto"/>
        <w:rPr>
          <w:rFonts w:cs="Times New Roman"/>
          <w:color w:val="000000"/>
        </w:rPr>
      </w:pPr>
    </w:p>
    <w:p w:rsidR="00C24705" w:rsidRPr="00DB1EE7" w:rsidRDefault="00C24705">
      <w:pPr>
        <w:rPr>
          <w:rFonts w:cs="Times New Roman"/>
        </w:rPr>
      </w:pPr>
    </w:p>
    <w:sectPr w:rsidR="00C24705" w:rsidRPr="00DB1EE7" w:rsidSect="00D444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21B699AE"/>
    <w:name w:val="WW8Num8"/>
    <w:lvl w:ilvl="0">
      <w:start w:val="1"/>
      <w:numFmt w:val="decimal"/>
      <w:lvlText w:val="%1."/>
      <w:lvlJc w:val="left"/>
      <w:pPr>
        <w:tabs>
          <w:tab w:val="num" w:pos="360"/>
        </w:tabs>
        <w:ind w:left="360" w:hanging="360"/>
      </w:pPr>
      <w:rPr>
        <w:rFonts w:ascii="Arial" w:eastAsia="Arial Unicode MS" w:hAnsi="Arial" w:cs="Arial"/>
        <w:b w:val="0"/>
        <w:bCs/>
        <w:color w:val="000000"/>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1AE1502"/>
    <w:multiLevelType w:val="hybridMultilevel"/>
    <w:tmpl w:val="3EC697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3262E1"/>
    <w:multiLevelType w:val="hybridMultilevel"/>
    <w:tmpl w:val="4BEE36C0"/>
    <w:lvl w:ilvl="0" w:tplc="CC183FF0">
      <w:start w:val="1"/>
      <w:numFmt w:val="lowerLetter"/>
      <w:lvlText w:val="%1)"/>
      <w:lvlJc w:val="left"/>
      <w:pPr>
        <w:ind w:left="720" w:hanging="360"/>
      </w:pPr>
      <w:rPr>
        <w:rFonts w:ascii="Times New Roman" w:hAnsi="Times New Roman" w:cs="Mangal"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B6533DC"/>
    <w:multiLevelType w:val="hybridMultilevel"/>
    <w:tmpl w:val="8C144BE8"/>
    <w:lvl w:ilvl="0" w:tplc="09D812E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C9F399A"/>
    <w:multiLevelType w:val="hybridMultilevel"/>
    <w:tmpl w:val="9104C4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4182EFC"/>
    <w:multiLevelType w:val="hybridMultilevel"/>
    <w:tmpl w:val="42E82FD2"/>
    <w:lvl w:ilvl="0" w:tplc="FBFA35E0">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5F77D80"/>
    <w:multiLevelType w:val="hybridMultilevel"/>
    <w:tmpl w:val="210C292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536B7AF7"/>
    <w:multiLevelType w:val="hybridMultilevel"/>
    <w:tmpl w:val="4566DA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6BB1887"/>
    <w:multiLevelType w:val="hybridMultilevel"/>
    <w:tmpl w:val="5FEEBF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CE211D1"/>
    <w:multiLevelType w:val="hybridMultilevel"/>
    <w:tmpl w:val="B9268E8E"/>
    <w:lvl w:ilvl="0" w:tplc="58AE71C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62260B31"/>
    <w:multiLevelType w:val="hybridMultilevel"/>
    <w:tmpl w:val="311C84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66D671AC"/>
    <w:multiLevelType w:val="hybridMultilevel"/>
    <w:tmpl w:val="678AAE56"/>
    <w:lvl w:ilvl="0" w:tplc="9028EE2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B823B99"/>
    <w:multiLevelType w:val="hybridMultilevel"/>
    <w:tmpl w:val="4D006990"/>
    <w:lvl w:ilvl="0" w:tplc="FDF67AA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B8C2BEE"/>
    <w:multiLevelType w:val="hybridMultilevel"/>
    <w:tmpl w:val="45948E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739F6187"/>
    <w:multiLevelType w:val="hybridMultilevel"/>
    <w:tmpl w:val="9DAE86F4"/>
    <w:lvl w:ilvl="0" w:tplc="AD368E3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3"/>
  </w:num>
  <w:num w:numId="3">
    <w:abstractNumId w:val="4"/>
  </w:num>
  <w:num w:numId="4">
    <w:abstractNumId w:val="0"/>
  </w:num>
  <w:num w:numId="5">
    <w:abstractNumId w:val="9"/>
  </w:num>
  <w:num w:numId="6">
    <w:abstractNumId w:val="2"/>
  </w:num>
  <w:num w:numId="7">
    <w:abstractNumId w:val="11"/>
  </w:num>
  <w:num w:numId="8">
    <w:abstractNumId w:val="7"/>
  </w:num>
  <w:num w:numId="9">
    <w:abstractNumId w:val="12"/>
  </w:num>
  <w:num w:numId="10">
    <w:abstractNumId w:val="1"/>
  </w:num>
  <w:num w:numId="11">
    <w:abstractNumId w:val="14"/>
  </w:num>
  <w:num w:numId="12">
    <w:abstractNumId w:val="5"/>
  </w:num>
  <w:num w:numId="13">
    <w:abstractNumId w:val="3"/>
  </w:num>
  <w:num w:numId="14">
    <w:abstractNumId w:val="10"/>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DB1EE7"/>
    <w:rsid w:val="000319A7"/>
    <w:rsid w:val="00807032"/>
    <w:rsid w:val="00B51F37"/>
    <w:rsid w:val="00C24705"/>
    <w:rsid w:val="00C67DEB"/>
    <w:rsid w:val="00DB1EE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1EE7"/>
    <w:pPr>
      <w:widowControl w:val="0"/>
      <w:suppressAutoHyphens/>
      <w:spacing w:after="0" w:line="240" w:lineRule="auto"/>
    </w:pPr>
    <w:rPr>
      <w:rFonts w:ascii="Times New Roman" w:eastAsia="Arial Unicode MS" w:hAnsi="Times New Roma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B1EE7"/>
    <w:pPr>
      <w:ind w:left="720"/>
      <w:contextualSpacing/>
    </w:pPr>
    <w:rPr>
      <w:szCs w:val="21"/>
    </w:rPr>
  </w:style>
  <w:style w:type="paragraph" w:customStyle="1" w:styleId="Standard">
    <w:name w:val="Standard"/>
    <w:rsid w:val="00DB1EE7"/>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Tekstpodstawowybb1">
    <w:name w:val="Tekst podstawowy.b.b1"/>
    <w:basedOn w:val="Standard"/>
    <w:rsid w:val="00DB1EE7"/>
    <w:pPr>
      <w:spacing w:after="240"/>
      <w:ind w:firstLine="1440"/>
    </w:pPr>
  </w:style>
  <w:style w:type="character" w:customStyle="1" w:styleId="StrongEmphasis">
    <w:name w:val="Strong Emphasis"/>
    <w:rsid w:val="00DB1EE7"/>
    <w:rPr>
      <w:b/>
      <w:bCs/>
    </w:rPr>
  </w:style>
  <w:style w:type="paragraph" w:customStyle="1" w:styleId="Textbody">
    <w:name w:val="Text body"/>
    <w:basedOn w:val="Standard"/>
    <w:rsid w:val="00DB1EE7"/>
    <w:pPr>
      <w:spacing w:after="120"/>
    </w:pPr>
  </w:style>
  <w:style w:type="paragraph" w:customStyle="1" w:styleId="Tekstpodstawowywcityb2">
    <w:name w:val="Tekst podstawowy wciêty.b2"/>
    <w:basedOn w:val="Standard"/>
    <w:rsid w:val="00DB1EE7"/>
    <w:pPr>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1363</Words>
  <Characters>8180</Characters>
  <Application>Microsoft Office Word</Application>
  <DocSecurity>0</DocSecurity>
  <Lines>68</Lines>
  <Paragraphs>19</Paragraphs>
  <ScaleCrop>false</ScaleCrop>
  <Company/>
  <LinksUpToDate>false</LinksUpToDate>
  <CharactersWithSpaces>9524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G</dc:creator>
  <cp:lastModifiedBy>Grzegorz G</cp:lastModifiedBy>
  <cp:revision>1</cp:revision>
  <dcterms:created xsi:type="dcterms:W3CDTF">2017-03-30T07:32:00Z</dcterms:created>
  <dcterms:modified xsi:type="dcterms:W3CDTF">2017-03-30T07:42:00Z</dcterms:modified>
</cp:coreProperties>
</file>